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AF" w:rsidRDefault="00004EAF" w:rsidP="00004EAF">
      <w:pPr>
        <w:pStyle w:val="Style2"/>
        <w:widowControl/>
        <w:spacing w:before="54" w:line="277" w:lineRule="exact"/>
        <w:ind w:left="3969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«УТВЕРЖДАЮ»</w:t>
      </w:r>
    </w:p>
    <w:p w:rsidR="00544497" w:rsidRDefault="00544497" w:rsidP="00544497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 xml:space="preserve">Зам директора </w:t>
      </w:r>
    </w:p>
    <w:p w:rsidR="00544497" w:rsidRPr="00CA2FA2" w:rsidRDefault="00544497" w:rsidP="00544497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по экономике и финансам</w:t>
      </w:r>
    </w:p>
    <w:p w:rsidR="00544497" w:rsidRDefault="00544497" w:rsidP="00544497">
      <w:pPr>
        <w:pStyle w:val="Style7"/>
        <w:widowControl/>
        <w:spacing w:line="240" w:lineRule="atLeast"/>
        <w:jc w:val="center"/>
        <w:rPr>
          <w:b/>
          <w:lang w:val="uz-Cyrl-UZ"/>
        </w:rPr>
      </w:pPr>
      <w:r>
        <w:rPr>
          <w:b/>
          <w:lang w:val="uz-Cyrl-UZ"/>
        </w:rPr>
        <w:t xml:space="preserve">                                                                    ООО </w:t>
      </w:r>
      <w:r w:rsidRPr="00CA2FA2">
        <w:rPr>
          <w:rStyle w:val="FontStyle54"/>
          <w:sz w:val="24"/>
          <w:szCs w:val="24"/>
        </w:rPr>
        <w:t>«</w:t>
      </w:r>
      <w:r>
        <w:rPr>
          <w:b/>
          <w:lang w:val="en-US"/>
        </w:rPr>
        <w:t>Uzbekistan</w:t>
      </w:r>
      <w:r w:rsidRPr="00CA2FA2">
        <w:rPr>
          <w:b/>
        </w:rPr>
        <w:t xml:space="preserve"> </w:t>
      </w:r>
      <w:r>
        <w:rPr>
          <w:b/>
          <w:lang w:val="en-US"/>
        </w:rPr>
        <w:t>Airways</w:t>
      </w:r>
      <w:r w:rsidRPr="00CA2FA2">
        <w:rPr>
          <w:b/>
        </w:rPr>
        <w:t xml:space="preserve"> </w:t>
      </w:r>
      <w:r>
        <w:rPr>
          <w:b/>
          <w:lang w:val="en-US"/>
        </w:rPr>
        <w:t>Technics</w:t>
      </w:r>
      <w:r w:rsidRPr="00CA2FA2">
        <w:rPr>
          <w:b/>
        </w:rPr>
        <w:t xml:space="preserve">» </w:t>
      </w:r>
    </w:p>
    <w:p w:rsidR="00544497" w:rsidRPr="00E42264" w:rsidRDefault="00544497" w:rsidP="00544497">
      <w:pPr>
        <w:pStyle w:val="Style2"/>
        <w:widowControl/>
        <w:spacing w:before="54" w:line="277" w:lineRule="exact"/>
        <w:ind w:left="3969"/>
        <w:rPr>
          <w:rStyle w:val="FontStyle53"/>
          <w:sz w:val="24"/>
          <w:szCs w:val="24"/>
          <w:lang w:val="uz-Cyrl-UZ"/>
        </w:rPr>
      </w:pPr>
    </w:p>
    <w:p w:rsidR="00544497" w:rsidRPr="00CA2FA2" w:rsidRDefault="00544497" w:rsidP="00544497">
      <w:pPr>
        <w:pStyle w:val="Style3"/>
        <w:widowControl/>
        <w:spacing w:line="240" w:lineRule="exact"/>
        <w:ind w:left="3969"/>
        <w:jc w:val="center"/>
      </w:pPr>
    </w:p>
    <w:p w:rsidR="00544497" w:rsidRPr="00CA2FA2" w:rsidRDefault="00544497" w:rsidP="00544497">
      <w:pPr>
        <w:pStyle w:val="Style3"/>
        <w:widowControl/>
        <w:tabs>
          <w:tab w:val="left" w:leader="underscore" w:pos="6458"/>
        </w:tabs>
        <w:spacing w:before="48"/>
        <w:ind w:left="3969"/>
        <w:jc w:val="center"/>
        <w:rPr>
          <w:rStyle w:val="FontStyle54"/>
          <w:sz w:val="24"/>
          <w:szCs w:val="24"/>
        </w:rPr>
      </w:pPr>
      <w:r w:rsidRPr="00CA2FA2">
        <w:rPr>
          <w:rStyle w:val="FontStyle54"/>
          <w:b/>
          <w:sz w:val="24"/>
          <w:szCs w:val="24"/>
        </w:rPr>
        <w:t>__________________</w:t>
      </w:r>
      <w:r>
        <w:rPr>
          <w:rStyle w:val="FontStyle54"/>
          <w:b/>
          <w:sz w:val="24"/>
          <w:szCs w:val="24"/>
          <w:lang w:val="en-US"/>
        </w:rPr>
        <w:t>D</w:t>
      </w:r>
      <w:r w:rsidRPr="001E6A8E">
        <w:rPr>
          <w:rStyle w:val="FontStyle54"/>
          <w:b/>
          <w:sz w:val="24"/>
          <w:szCs w:val="24"/>
        </w:rPr>
        <w:t>.</w:t>
      </w:r>
      <w:r>
        <w:rPr>
          <w:rStyle w:val="FontStyle54"/>
          <w:b/>
          <w:sz w:val="24"/>
          <w:szCs w:val="24"/>
          <w:lang w:val="en-US"/>
        </w:rPr>
        <w:t>K</w:t>
      </w:r>
      <w:r w:rsidRPr="001E6A8E">
        <w:rPr>
          <w:rStyle w:val="FontStyle54"/>
          <w:b/>
          <w:sz w:val="24"/>
          <w:szCs w:val="24"/>
        </w:rPr>
        <w:t xml:space="preserve">. </w:t>
      </w:r>
      <w:proofErr w:type="spellStart"/>
      <w:r>
        <w:rPr>
          <w:rStyle w:val="FontStyle54"/>
          <w:b/>
          <w:sz w:val="24"/>
          <w:szCs w:val="24"/>
          <w:lang w:val="en-US"/>
        </w:rPr>
        <w:t>Jabborov</w:t>
      </w:r>
      <w:proofErr w:type="spellEnd"/>
    </w:p>
    <w:p w:rsidR="00004EAF" w:rsidRPr="00FF7F21" w:rsidRDefault="00004EAF" w:rsidP="00004EAF">
      <w:pPr>
        <w:pStyle w:val="Style4"/>
        <w:widowControl/>
        <w:tabs>
          <w:tab w:val="left" w:pos="7074"/>
        </w:tabs>
        <w:spacing w:before="25"/>
        <w:ind w:left="3969"/>
        <w:jc w:val="center"/>
        <w:rPr>
          <w:rStyle w:val="FontStyle52"/>
          <w:sz w:val="24"/>
          <w:szCs w:val="24"/>
        </w:rPr>
      </w:pPr>
    </w:p>
    <w:p w:rsidR="00004EAF" w:rsidRDefault="00004EAF" w:rsidP="00004EAF">
      <w:pPr>
        <w:pStyle w:val="Style4"/>
        <w:widowControl/>
        <w:tabs>
          <w:tab w:val="left" w:pos="7074"/>
        </w:tabs>
        <w:spacing w:before="25"/>
        <w:ind w:left="3969"/>
        <w:jc w:val="center"/>
        <w:rPr>
          <w:rStyle w:val="FontStyle52"/>
          <w:b/>
          <w:sz w:val="24"/>
          <w:szCs w:val="24"/>
        </w:rPr>
      </w:pPr>
      <w:r>
        <w:rPr>
          <w:rStyle w:val="FontStyle52"/>
          <w:b/>
          <w:sz w:val="24"/>
          <w:szCs w:val="24"/>
        </w:rPr>
        <w:t>«______»________________2021г.</w:t>
      </w:r>
    </w:p>
    <w:p w:rsidR="00004EAF" w:rsidRDefault="00004EAF" w:rsidP="00004EAF">
      <w:pPr>
        <w:ind w:left="3969"/>
        <w:jc w:val="center"/>
      </w:pPr>
    </w:p>
    <w:p w:rsidR="00004EAF" w:rsidRDefault="00004EAF" w:rsidP="00004EAF">
      <w:pPr>
        <w:ind w:firstLine="567"/>
        <w:rPr>
          <w:rFonts w:ascii="Times New Roman" w:hAnsi="Times New Roman"/>
          <w:sz w:val="24"/>
          <w:szCs w:val="24"/>
        </w:rPr>
      </w:pPr>
    </w:p>
    <w:p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:rsidR="00004EAF" w:rsidRDefault="00004EAF" w:rsidP="00004EAF">
      <w:pPr>
        <w:pStyle w:val="Style8"/>
        <w:widowControl/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КОНКУРСНАЯ ДОКУМЕНТАЦИЯ</w:t>
      </w:r>
    </w:p>
    <w:p w:rsidR="00004EAF" w:rsidRDefault="00004EAF" w:rsidP="00004EAF">
      <w:pPr>
        <w:pStyle w:val="Style7"/>
        <w:widowControl/>
        <w:spacing w:line="240" w:lineRule="exact"/>
        <w:jc w:val="center"/>
      </w:pPr>
    </w:p>
    <w:p w:rsidR="00004EAF" w:rsidRPr="003703A6" w:rsidRDefault="00004EAF" w:rsidP="00370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3A6">
        <w:rPr>
          <w:rStyle w:val="FontStyle54"/>
          <w:b/>
          <w:sz w:val="24"/>
          <w:szCs w:val="24"/>
        </w:rPr>
        <w:t xml:space="preserve">на оказание услуг </w:t>
      </w:r>
      <w:r w:rsidRPr="003703A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703A6">
        <w:rPr>
          <w:rFonts w:ascii="Times New Roman" w:hAnsi="Times New Roman" w:cs="Times New Roman"/>
          <w:b/>
          <w:sz w:val="24"/>
          <w:szCs w:val="24"/>
        </w:rPr>
        <w:t>т</w:t>
      </w:r>
      <w:r w:rsidR="003703A6" w:rsidRPr="003703A6">
        <w:rPr>
          <w:rFonts w:ascii="Times New Roman" w:hAnsi="Times New Roman" w:cs="Times New Roman"/>
          <w:b/>
          <w:sz w:val="24"/>
          <w:szCs w:val="24"/>
        </w:rPr>
        <w:t>ехническо</w:t>
      </w:r>
      <w:r w:rsidR="003703A6">
        <w:rPr>
          <w:rFonts w:ascii="Times New Roman" w:hAnsi="Times New Roman" w:cs="Times New Roman"/>
          <w:b/>
          <w:sz w:val="24"/>
          <w:szCs w:val="24"/>
        </w:rPr>
        <w:t>му</w:t>
      </w:r>
      <w:r w:rsidR="003703A6" w:rsidRPr="003703A6">
        <w:rPr>
          <w:rFonts w:ascii="Times New Roman" w:hAnsi="Times New Roman" w:cs="Times New Roman"/>
          <w:b/>
          <w:sz w:val="24"/>
          <w:szCs w:val="24"/>
        </w:rPr>
        <w:t xml:space="preserve"> обслуживани</w:t>
      </w:r>
      <w:r w:rsidR="003703A6">
        <w:rPr>
          <w:rFonts w:ascii="Times New Roman" w:hAnsi="Times New Roman" w:cs="Times New Roman"/>
          <w:b/>
          <w:sz w:val="24"/>
          <w:szCs w:val="24"/>
        </w:rPr>
        <w:t>ю</w:t>
      </w:r>
      <w:r w:rsidR="00FF7F21">
        <w:rPr>
          <w:rFonts w:ascii="Times New Roman" w:hAnsi="Times New Roman" w:cs="Times New Roman"/>
          <w:b/>
          <w:sz w:val="24"/>
          <w:szCs w:val="24"/>
        </w:rPr>
        <w:t xml:space="preserve"> системы видеонаблюдения, </w:t>
      </w:r>
      <w:r w:rsidR="003703A6" w:rsidRPr="003703A6">
        <w:rPr>
          <w:rFonts w:ascii="Times New Roman" w:hAnsi="Times New Roman" w:cs="Times New Roman"/>
          <w:b/>
          <w:sz w:val="24"/>
          <w:szCs w:val="24"/>
        </w:rPr>
        <w:t xml:space="preserve">охранной сигнализации </w:t>
      </w:r>
      <w:proofErr w:type="spellStart"/>
      <w:r w:rsidR="003703A6" w:rsidRPr="003703A6">
        <w:rPr>
          <w:rFonts w:ascii="Times New Roman" w:hAnsi="Times New Roman" w:cs="Times New Roman"/>
          <w:b/>
          <w:sz w:val="24"/>
          <w:szCs w:val="24"/>
        </w:rPr>
        <w:t>периметрового</w:t>
      </w:r>
      <w:proofErr w:type="spellEnd"/>
      <w:r w:rsidR="003703A6" w:rsidRPr="003703A6">
        <w:rPr>
          <w:rFonts w:ascii="Times New Roman" w:hAnsi="Times New Roman" w:cs="Times New Roman"/>
          <w:b/>
          <w:sz w:val="24"/>
          <w:szCs w:val="24"/>
        </w:rPr>
        <w:t xml:space="preserve"> ограждения в помещениях тех. класса, оружейной комнаты, автостоянки, контрольно-пропускных пунктов (КПП-1 и КПП-2) и систем охранной, тревожно-вызывной сигнализации периметр</w:t>
      </w:r>
      <w:proofErr w:type="gramStart"/>
      <w:r w:rsidR="003703A6" w:rsidRPr="003703A6">
        <w:rPr>
          <w:rFonts w:ascii="Times New Roman" w:hAnsi="Times New Roman" w:cs="Times New Roman"/>
          <w:b/>
          <w:sz w:val="24"/>
          <w:szCs w:val="24"/>
        </w:rPr>
        <w:t>а</w:t>
      </w:r>
      <w:r w:rsidR="00CB64F6" w:rsidRPr="003703A6">
        <w:rPr>
          <w:rFonts w:ascii="Times New Roman" w:hAnsi="Times New Roman" w:cs="Times New Roman"/>
          <w:sz w:val="24"/>
          <w:szCs w:val="24"/>
        </w:rPr>
        <w:t xml:space="preserve"> </w:t>
      </w:r>
      <w:r w:rsidR="00CB64F6" w:rsidRPr="003703A6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CB64F6" w:rsidRPr="003703A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B64F6" w:rsidRPr="003703A6">
        <w:rPr>
          <w:rFonts w:ascii="Times New Roman" w:hAnsi="Times New Roman" w:cs="Times New Roman"/>
          <w:b/>
          <w:sz w:val="24"/>
          <w:szCs w:val="24"/>
          <w:lang w:val="en-US"/>
        </w:rPr>
        <w:t>Uzbekistan</w:t>
      </w:r>
      <w:r w:rsidR="00CB64F6" w:rsidRPr="00370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4F6" w:rsidRPr="003703A6">
        <w:rPr>
          <w:rFonts w:ascii="Times New Roman" w:hAnsi="Times New Roman" w:cs="Times New Roman"/>
          <w:b/>
          <w:sz w:val="24"/>
          <w:szCs w:val="24"/>
          <w:lang w:val="en-US"/>
        </w:rPr>
        <w:t>Airways</w:t>
      </w:r>
      <w:r w:rsidR="00CB64F6" w:rsidRPr="00370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4F6" w:rsidRPr="003703A6">
        <w:rPr>
          <w:rFonts w:ascii="Times New Roman" w:hAnsi="Times New Roman" w:cs="Times New Roman"/>
          <w:b/>
          <w:sz w:val="24"/>
          <w:szCs w:val="24"/>
          <w:lang w:val="en-US"/>
        </w:rPr>
        <w:t>Technics</w:t>
      </w:r>
      <w:r w:rsidR="00CB64F6" w:rsidRPr="003703A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703A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B64F6" w:rsidRPr="003703A6">
        <w:rPr>
          <w:rFonts w:ascii="Times New Roman" w:hAnsi="Times New Roman" w:cs="Times New Roman"/>
          <w:b/>
          <w:sz w:val="24"/>
          <w:szCs w:val="24"/>
        </w:rPr>
        <w:t>в период 2021г. - 2022г.</w:t>
      </w: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B86008">
      <w:pPr>
        <w:pStyle w:val="Style7"/>
        <w:widowControl/>
        <w:spacing w:line="240" w:lineRule="exact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B86008">
      <w:pPr>
        <w:pStyle w:val="Style7"/>
        <w:widowControl/>
        <w:spacing w:before="140"/>
        <w:jc w:val="center"/>
      </w:pPr>
      <w:r>
        <w:rPr>
          <w:rStyle w:val="FontStyle54"/>
          <w:sz w:val="24"/>
          <w:szCs w:val="24"/>
        </w:rPr>
        <w:t>Ташкент - 2021 г.</w:t>
      </w:r>
      <w:r>
        <w:br w:type="page"/>
      </w:r>
    </w:p>
    <w:p w:rsidR="00004EAF" w:rsidRDefault="00004EAF" w:rsidP="00004EAF">
      <w:pPr>
        <w:pStyle w:val="Style2"/>
        <w:widowControl/>
        <w:spacing w:before="54" w:line="240" w:lineRule="auto"/>
        <w:ind w:firstLine="567"/>
        <w:jc w:val="both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lastRenderedPageBreak/>
        <w:t>СОДЕРЖАНИЕ</w:t>
      </w:r>
    </w:p>
    <w:p w:rsidR="00004EAF" w:rsidRDefault="00004EAF" w:rsidP="00004EAF">
      <w:pPr>
        <w:pStyle w:val="Style10"/>
        <w:widowControl/>
        <w:numPr>
          <w:ilvl w:val="0"/>
          <w:numId w:val="1"/>
        </w:numPr>
        <w:tabs>
          <w:tab w:val="left" w:pos="720"/>
        </w:tabs>
        <w:spacing w:before="367" w:line="371" w:lineRule="exact"/>
        <w:ind w:firstLine="567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Инструкция для участника конкурса</w:t>
      </w:r>
    </w:p>
    <w:p w:rsidR="00004EAF" w:rsidRDefault="00004EAF" w:rsidP="00004EAF">
      <w:pPr>
        <w:pStyle w:val="Style10"/>
        <w:widowControl/>
        <w:numPr>
          <w:ilvl w:val="0"/>
          <w:numId w:val="1"/>
        </w:numPr>
        <w:tabs>
          <w:tab w:val="left" w:pos="720"/>
        </w:tabs>
        <w:spacing w:line="371" w:lineRule="exact"/>
        <w:ind w:firstLine="567"/>
        <w:jc w:val="both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Техническая часть (Техническое задание).</w:t>
      </w:r>
    </w:p>
    <w:p w:rsidR="00004EAF" w:rsidRDefault="00004EAF" w:rsidP="00004EAF">
      <w:pPr>
        <w:pStyle w:val="Style10"/>
        <w:widowControl/>
        <w:tabs>
          <w:tab w:val="left" w:pos="720"/>
        </w:tabs>
        <w:spacing w:line="371" w:lineRule="exact"/>
        <w:ind w:firstLine="0"/>
        <w:rPr>
          <w:rStyle w:val="FontStyle53"/>
          <w:sz w:val="24"/>
          <w:szCs w:val="24"/>
        </w:rPr>
      </w:pPr>
    </w:p>
    <w:p w:rsidR="00004EAF" w:rsidRDefault="00004EAF" w:rsidP="007F22AD">
      <w:pPr>
        <w:pStyle w:val="a8"/>
        <w:numPr>
          <w:ilvl w:val="0"/>
          <w:numId w:val="2"/>
        </w:numPr>
        <w:spacing w:after="0"/>
        <w:ind w:left="0" w:firstLine="0"/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br w:type="page"/>
      </w:r>
      <w:r>
        <w:rPr>
          <w:rStyle w:val="FontStyle53"/>
          <w:sz w:val="24"/>
          <w:szCs w:val="24"/>
        </w:rPr>
        <w:lastRenderedPageBreak/>
        <w:t>ИНСТРУКЦИЯ ДЛЯ УЧАСТНИКА КОНКУРСА</w:t>
      </w:r>
    </w:p>
    <w:p w:rsidR="00004EAF" w:rsidRDefault="00004EAF" w:rsidP="00004EAF">
      <w:pPr>
        <w:pStyle w:val="Style2"/>
        <w:widowControl/>
        <w:spacing w:line="240" w:lineRule="auto"/>
        <w:ind w:left="142" w:firstLine="567"/>
        <w:jc w:val="left"/>
        <w:rPr>
          <w:rStyle w:val="FontStyle53"/>
          <w:sz w:val="24"/>
          <w:szCs w:val="24"/>
        </w:rPr>
      </w:pPr>
    </w:p>
    <w:p w:rsidR="00004EAF" w:rsidRDefault="00004EAF" w:rsidP="00004EAF">
      <w:pPr>
        <w:pStyle w:val="Style2"/>
        <w:widowControl/>
        <w:numPr>
          <w:ilvl w:val="0"/>
          <w:numId w:val="3"/>
        </w:numPr>
        <w:spacing w:line="240" w:lineRule="auto"/>
        <w:ind w:left="0" w:firstLine="0"/>
        <w:rPr>
          <w:rStyle w:val="FontStyle53"/>
          <w:b w:val="0"/>
          <w:bCs w:val="0"/>
        </w:rPr>
      </w:pPr>
      <w:r>
        <w:rPr>
          <w:rStyle w:val="FontStyle53"/>
        </w:rPr>
        <w:t>Общие положения.</w:t>
      </w:r>
    </w:p>
    <w:p w:rsidR="00004EAF" w:rsidRDefault="00004EAF" w:rsidP="00004EAF">
      <w:pPr>
        <w:pStyle w:val="Style2"/>
        <w:widowControl/>
        <w:spacing w:line="240" w:lineRule="auto"/>
        <w:ind w:left="851" w:firstLine="567"/>
        <w:jc w:val="left"/>
      </w:pPr>
    </w:p>
    <w:p w:rsidR="00004EAF" w:rsidRDefault="0085452C" w:rsidP="0085452C">
      <w:pPr>
        <w:pStyle w:val="Style15"/>
        <w:widowControl/>
        <w:tabs>
          <w:tab w:val="left" w:pos="572"/>
        </w:tabs>
        <w:spacing w:line="240" w:lineRule="auto"/>
        <w:ind w:firstLine="0"/>
        <w:rPr>
          <w:rStyle w:val="FontStyle54"/>
          <w:sz w:val="24"/>
          <w:szCs w:val="24"/>
        </w:rPr>
      </w:pPr>
      <w:r w:rsidRPr="0085452C">
        <w:rPr>
          <w:rStyle w:val="FontStyle54"/>
          <w:b/>
          <w:sz w:val="24"/>
          <w:szCs w:val="24"/>
        </w:rPr>
        <w:t>1.1.</w:t>
      </w:r>
      <w:r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Настоящая конкурсная документация разработана в соответствии с требованиями Закона Республики Узбекистан «О государственных закупках» (далее -</w:t>
      </w:r>
      <w:r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 xml:space="preserve">Закон); </w:t>
      </w:r>
      <w:proofErr w:type="gramStart"/>
      <w:r w:rsidR="00004EAF">
        <w:rPr>
          <w:rStyle w:val="FontStyle54"/>
          <w:sz w:val="24"/>
          <w:szCs w:val="24"/>
        </w:rPr>
        <w:t xml:space="preserve">постановления Президента Республики Узбекистан от 20.02.2018 года ПП-3550 «О мерах по совершенствованию порядка проведения экспертизы </w:t>
      </w:r>
      <w:proofErr w:type="spellStart"/>
      <w:r w:rsidR="00004EAF">
        <w:rPr>
          <w:rStyle w:val="FontStyle54"/>
          <w:sz w:val="24"/>
          <w:szCs w:val="24"/>
        </w:rPr>
        <w:t>предпроектной</w:t>
      </w:r>
      <w:proofErr w:type="spellEnd"/>
      <w:r w:rsidR="00004EAF">
        <w:rPr>
          <w:rStyle w:val="FontStyle54"/>
          <w:sz w:val="24"/>
          <w:szCs w:val="24"/>
        </w:rPr>
        <w:t xml:space="preserve">, проектной, конкурсной документации и договоров», </w:t>
      </w:r>
      <w:r w:rsidR="00004EAF">
        <w:t xml:space="preserve">Приложения к </w:t>
      </w:r>
      <w:r w:rsidR="00844E69">
        <w:t xml:space="preserve">приказу </w:t>
      </w:r>
      <w:r w:rsidR="00004EAF">
        <w:t>Национального агентства проектного управления при Президенте Республики Узбекистан от 15 мая 2018 года № 185 «Положение о порядке организации и проведения закупочных процедур» (рег.</w:t>
      </w:r>
      <w:proofErr w:type="gramEnd"/>
      <w:r w:rsidR="00004EAF">
        <w:t xml:space="preserve"> </w:t>
      </w:r>
      <w:proofErr w:type="gramStart"/>
      <w:r w:rsidR="00004EAF">
        <w:t>МЮ №3016 от 26.05.2018г.)</w:t>
      </w:r>
      <w:r w:rsidR="00004EAF">
        <w:rPr>
          <w:rStyle w:val="FontStyle54"/>
          <w:sz w:val="24"/>
          <w:szCs w:val="24"/>
        </w:rPr>
        <w:t xml:space="preserve">. </w:t>
      </w:r>
      <w:proofErr w:type="gramEnd"/>
    </w:p>
    <w:p w:rsidR="00004EAF" w:rsidRDefault="00004EAF" w:rsidP="0085452C">
      <w:pPr>
        <w:pStyle w:val="Style15"/>
        <w:widowControl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Конкурсные процедуры, включая возложение ответственности на стороны, осуществляется в соответствии с вышеперечисленными законодательными документами. </w:t>
      </w:r>
    </w:p>
    <w:p w:rsidR="00004EAF" w:rsidRDefault="00004EAF" w:rsidP="00004EAF">
      <w:pPr>
        <w:pStyle w:val="Style7"/>
        <w:widowControl/>
        <w:ind w:firstLine="567"/>
      </w:pPr>
    </w:p>
    <w:p w:rsidR="00004EAF" w:rsidRDefault="00004EAF" w:rsidP="00841385">
      <w:pPr>
        <w:pStyle w:val="Style2"/>
        <w:widowControl/>
        <w:numPr>
          <w:ilvl w:val="0"/>
          <w:numId w:val="9"/>
        </w:numPr>
        <w:spacing w:line="240" w:lineRule="auto"/>
        <w:ind w:left="0" w:firstLine="0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Объявление.</w:t>
      </w:r>
    </w:p>
    <w:p w:rsidR="00004EAF" w:rsidRDefault="00004EAF" w:rsidP="00004EAF">
      <w:pPr>
        <w:pStyle w:val="Style2"/>
        <w:widowControl/>
        <w:spacing w:line="240" w:lineRule="auto"/>
        <w:ind w:left="851" w:firstLine="567"/>
        <w:jc w:val="left"/>
        <w:rPr>
          <w:rStyle w:val="FontStyle53"/>
          <w:sz w:val="24"/>
          <w:szCs w:val="24"/>
        </w:rPr>
      </w:pPr>
    </w:p>
    <w:p w:rsidR="00004EAF" w:rsidRDefault="00004EAF" w:rsidP="00B86008">
      <w:pPr>
        <w:pStyle w:val="a6"/>
        <w:jc w:val="both"/>
      </w:pPr>
      <w:r w:rsidRPr="00B86008">
        <w:rPr>
          <w:b/>
          <w:sz w:val="24"/>
          <w:szCs w:val="24"/>
          <w:lang w:val="en-US"/>
        </w:rPr>
        <w:t xml:space="preserve">2.1. </w:t>
      </w:r>
      <w:r>
        <w:rPr>
          <w:b/>
          <w:bCs/>
          <w:sz w:val="24"/>
          <w:szCs w:val="24"/>
        </w:rPr>
        <w:t>Заказчик</w:t>
      </w:r>
      <w:r w:rsidRPr="00B86008">
        <w:rPr>
          <w:bCs/>
          <w:sz w:val="24"/>
          <w:szCs w:val="24"/>
          <w:lang w:val="en-US"/>
        </w:rPr>
        <w:t xml:space="preserve"> – </w:t>
      </w:r>
      <w:r w:rsidR="00B86008">
        <w:rPr>
          <w:sz w:val="24"/>
          <w:szCs w:val="24"/>
          <w:lang w:eastAsia="ru-RU"/>
        </w:rPr>
        <w:t>ООО</w:t>
      </w:r>
      <w:r w:rsidR="00B86008" w:rsidRPr="00B86008">
        <w:rPr>
          <w:sz w:val="24"/>
          <w:szCs w:val="24"/>
          <w:lang w:val="en-US" w:eastAsia="ru-RU"/>
        </w:rPr>
        <w:t xml:space="preserve"> «</w:t>
      </w:r>
      <w:r w:rsidR="00B86008">
        <w:rPr>
          <w:sz w:val="24"/>
          <w:szCs w:val="24"/>
          <w:lang w:val="en-US" w:eastAsia="ru-RU"/>
        </w:rPr>
        <w:t>Uzbekistan</w:t>
      </w:r>
      <w:r w:rsidR="00B86008" w:rsidRPr="00B86008">
        <w:rPr>
          <w:sz w:val="24"/>
          <w:szCs w:val="24"/>
          <w:lang w:val="en-US" w:eastAsia="ru-RU"/>
        </w:rPr>
        <w:t xml:space="preserve"> </w:t>
      </w:r>
      <w:r w:rsidR="00B86008">
        <w:rPr>
          <w:sz w:val="24"/>
          <w:szCs w:val="24"/>
          <w:lang w:val="en-US" w:eastAsia="ru-RU"/>
        </w:rPr>
        <w:t>Airways</w:t>
      </w:r>
      <w:r w:rsidR="00B86008" w:rsidRPr="00B86008">
        <w:rPr>
          <w:sz w:val="24"/>
          <w:szCs w:val="24"/>
          <w:lang w:val="en-US" w:eastAsia="ru-RU"/>
        </w:rPr>
        <w:t xml:space="preserve"> </w:t>
      </w:r>
      <w:r w:rsidR="00B86008">
        <w:rPr>
          <w:sz w:val="24"/>
          <w:szCs w:val="24"/>
          <w:lang w:val="en-US" w:eastAsia="ru-RU"/>
        </w:rPr>
        <w:t>Technics</w:t>
      </w:r>
      <w:r w:rsidR="00B86008" w:rsidRPr="00B86008">
        <w:rPr>
          <w:sz w:val="24"/>
          <w:szCs w:val="24"/>
          <w:lang w:val="en-US" w:eastAsia="ru-RU"/>
        </w:rPr>
        <w:t>»</w:t>
      </w:r>
      <w:r w:rsidRPr="00B8600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 xml:space="preserve">Республика Узбекистан, 100167, </w:t>
      </w:r>
      <w:r w:rsidR="00B8600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г.</w:t>
      </w:r>
      <w:r w:rsidR="00B86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Ташкент, </w:t>
      </w:r>
      <w:r w:rsidR="00B86008">
        <w:rPr>
          <w:sz w:val="24"/>
          <w:szCs w:val="24"/>
        </w:rPr>
        <w:t>Авиагородок</w:t>
      </w:r>
      <w:r>
        <w:rPr>
          <w:sz w:val="24"/>
          <w:szCs w:val="24"/>
        </w:rPr>
        <w:t>.</w:t>
      </w:r>
    </w:p>
    <w:p w:rsidR="007F22AD" w:rsidRPr="003703A6" w:rsidRDefault="00004EAF" w:rsidP="003703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54"/>
          <w:b/>
          <w:sz w:val="24"/>
          <w:szCs w:val="24"/>
        </w:rPr>
        <w:t>2.2. Предмет конкурса:</w:t>
      </w:r>
      <w:r>
        <w:rPr>
          <w:rStyle w:val="FontStyle54"/>
          <w:sz w:val="24"/>
          <w:szCs w:val="24"/>
        </w:rPr>
        <w:t xml:space="preserve"> </w:t>
      </w:r>
      <w:r w:rsidR="00B860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6008"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ыбор поставщика на оказание услуг </w:t>
      </w:r>
      <w:r w:rsidR="00370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</w:t>
      </w:r>
      <w:r w:rsidR="003703A6" w:rsidRPr="003703A6">
        <w:rPr>
          <w:rFonts w:ascii="Times New Roman" w:hAnsi="Times New Roman" w:cs="Times New Roman"/>
          <w:sz w:val="24"/>
          <w:szCs w:val="24"/>
        </w:rPr>
        <w:t>ехническо</w:t>
      </w:r>
      <w:r w:rsidR="003703A6">
        <w:rPr>
          <w:rFonts w:ascii="Times New Roman" w:hAnsi="Times New Roman" w:cs="Times New Roman"/>
          <w:sz w:val="24"/>
          <w:szCs w:val="24"/>
        </w:rPr>
        <w:t>му</w:t>
      </w:r>
      <w:r w:rsidR="003703A6" w:rsidRPr="003703A6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3703A6">
        <w:rPr>
          <w:rFonts w:ascii="Times New Roman" w:hAnsi="Times New Roman" w:cs="Times New Roman"/>
          <w:sz w:val="24"/>
          <w:szCs w:val="24"/>
        </w:rPr>
        <w:t xml:space="preserve">ю </w:t>
      </w:r>
      <w:r w:rsidR="003703A6" w:rsidRPr="003703A6">
        <w:rPr>
          <w:rFonts w:ascii="Times New Roman" w:hAnsi="Times New Roman" w:cs="Times New Roman"/>
          <w:sz w:val="24"/>
          <w:szCs w:val="24"/>
        </w:rPr>
        <w:t>системы видеонаблюдения</w:t>
      </w:r>
      <w:r w:rsidR="00FF7F21">
        <w:rPr>
          <w:rFonts w:ascii="Times New Roman" w:hAnsi="Times New Roman" w:cs="Times New Roman"/>
          <w:sz w:val="24"/>
          <w:szCs w:val="24"/>
        </w:rPr>
        <w:t>,</w:t>
      </w:r>
      <w:r w:rsidR="003703A6" w:rsidRPr="003703A6">
        <w:rPr>
          <w:rFonts w:ascii="Times New Roman" w:hAnsi="Times New Roman" w:cs="Times New Roman"/>
          <w:sz w:val="24"/>
          <w:szCs w:val="24"/>
        </w:rPr>
        <w:t xml:space="preserve"> охранной сигнализации </w:t>
      </w:r>
      <w:proofErr w:type="spellStart"/>
      <w:r w:rsidR="003703A6" w:rsidRPr="003703A6">
        <w:rPr>
          <w:rFonts w:ascii="Times New Roman" w:hAnsi="Times New Roman" w:cs="Times New Roman"/>
          <w:sz w:val="24"/>
          <w:szCs w:val="24"/>
        </w:rPr>
        <w:t>периметрового</w:t>
      </w:r>
      <w:proofErr w:type="spellEnd"/>
      <w:r w:rsidR="003703A6" w:rsidRPr="003703A6">
        <w:rPr>
          <w:rFonts w:ascii="Times New Roman" w:hAnsi="Times New Roman" w:cs="Times New Roman"/>
          <w:sz w:val="24"/>
          <w:szCs w:val="24"/>
        </w:rPr>
        <w:t xml:space="preserve"> ограждения в помещениях тех. класса, оружейной комнаты, автостоянки, контрольно-пропускных пунктов (КПП-1 и </w:t>
      </w:r>
      <w:r w:rsidR="003703A6">
        <w:rPr>
          <w:rFonts w:ascii="Times New Roman" w:hAnsi="Times New Roman" w:cs="Times New Roman"/>
          <w:sz w:val="24"/>
          <w:szCs w:val="24"/>
        </w:rPr>
        <w:t xml:space="preserve">    </w:t>
      </w:r>
      <w:r w:rsidR="003703A6" w:rsidRPr="003703A6">
        <w:rPr>
          <w:rFonts w:ascii="Times New Roman" w:hAnsi="Times New Roman" w:cs="Times New Roman"/>
          <w:sz w:val="24"/>
          <w:szCs w:val="24"/>
        </w:rPr>
        <w:t>КПП-2) и систем охранной, тревожно-вызывной сигнализации периметр</w:t>
      </w:r>
      <w:proofErr w:type="gramStart"/>
      <w:r w:rsidR="003703A6" w:rsidRPr="003703A6">
        <w:rPr>
          <w:rFonts w:ascii="Times New Roman" w:hAnsi="Times New Roman" w:cs="Times New Roman"/>
          <w:sz w:val="24"/>
          <w:szCs w:val="24"/>
        </w:rPr>
        <w:t>а</w:t>
      </w:r>
      <w:r w:rsidR="003703A6">
        <w:rPr>
          <w:rFonts w:ascii="Times New Roman" w:hAnsi="Times New Roman" w:cs="Times New Roman"/>
          <w:sz w:val="24"/>
          <w:szCs w:val="24"/>
        </w:rPr>
        <w:t xml:space="preserve"> </w:t>
      </w:r>
      <w:r w:rsidR="007F22AD" w:rsidRPr="00C36F53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7F22AD" w:rsidRPr="003703A6">
        <w:rPr>
          <w:rFonts w:ascii="Times New Roman" w:hAnsi="Times New Roman" w:cs="Times New Roman"/>
          <w:sz w:val="24"/>
          <w:szCs w:val="24"/>
        </w:rPr>
        <w:t xml:space="preserve"> «</w:t>
      </w:r>
      <w:r w:rsidR="007F22AD" w:rsidRPr="00C36F53">
        <w:rPr>
          <w:rFonts w:ascii="Times New Roman" w:hAnsi="Times New Roman" w:cs="Times New Roman"/>
          <w:sz w:val="24"/>
          <w:szCs w:val="24"/>
          <w:lang w:val="en-US"/>
        </w:rPr>
        <w:t>Uzbekistan</w:t>
      </w:r>
      <w:r w:rsidR="007F22AD" w:rsidRPr="003703A6">
        <w:rPr>
          <w:rFonts w:ascii="Times New Roman" w:hAnsi="Times New Roman" w:cs="Times New Roman"/>
          <w:sz w:val="24"/>
          <w:szCs w:val="24"/>
        </w:rPr>
        <w:t xml:space="preserve"> </w:t>
      </w:r>
      <w:r w:rsidR="007F22AD" w:rsidRPr="00C36F53">
        <w:rPr>
          <w:rFonts w:ascii="Times New Roman" w:hAnsi="Times New Roman" w:cs="Times New Roman"/>
          <w:sz w:val="24"/>
          <w:szCs w:val="24"/>
          <w:lang w:val="en-US"/>
        </w:rPr>
        <w:t>Airways</w:t>
      </w:r>
      <w:r w:rsidR="007F22AD" w:rsidRPr="003703A6">
        <w:rPr>
          <w:rFonts w:ascii="Times New Roman" w:hAnsi="Times New Roman" w:cs="Times New Roman"/>
          <w:sz w:val="24"/>
          <w:szCs w:val="24"/>
        </w:rPr>
        <w:t xml:space="preserve"> </w:t>
      </w:r>
      <w:r w:rsidR="007F22AD" w:rsidRPr="00C36F53">
        <w:rPr>
          <w:rFonts w:ascii="Times New Roman" w:hAnsi="Times New Roman" w:cs="Times New Roman"/>
          <w:sz w:val="24"/>
          <w:szCs w:val="24"/>
          <w:lang w:val="en-US"/>
        </w:rPr>
        <w:t>Technics</w:t>
      </w:r>
      <w:r w:rsidR="007F22AD" w:rsidRPr="003703A6">
        <w:rPr>
          <w:rFonts w:ascii="Times New Roman" w:hAnsi="Times New Roman" w:cs="Times New Roman"/>
          <w:sz w:val="24"/>
          <w:szCs w:val="24"/>
        </w:rPr>
        <w:t xml:space="preserve">» </w:t>
      </w:r>
      <w:r w:rsidR="007F22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F22AD" w:rsidRPr="003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2AD"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7F22AD" w:rsidRPr="003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7F22AD"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F22AD" w:rsidRPr="003703A6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- 2022</w:t>
      </w:r>
      <w:r w:rsidR="007F22AD"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F22AD" w:rsidRPr="00370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EAF" w:rsidRDefault="00004EAF" w:rsidP="00BB6B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6B2B">
        <w:rPr>
          <w:rFonts w:ascii="Times New Roman" w:hAnsi="Times New Roman" w:cs="Times New Roman"/>
          <w:b/>
          <w:sz w:val="24"/>
          <w:szCs w:val="24"/>
        </w:rPr>
        <w:t>2.3. Ориентировочная стоимость</w:t>
      </w:r>
      <w:r w:rsidRPr="00BB6B2B">
        <w:rPr>
          <w:rFonts w:ascii="Times New Roman" w:hAnsi="Times New Roman" w:cs="Times New Roman"/>
          <w:sz w:val="24"/>
          <w:szCs w:val="24"/>
        </w:rPr>
        <w:t xml:space="preserve"> </w:t>
      </w:r>
      <w:r w:rsidR="000A042E" w:rsidRPr="00BB6B2B">
        <w:rPr>
          <w:rFonts w:ascii="Times New Roman" w:hAnsi="Times New Roman" w:cs="Times New Roman"/>
          <w:sz w:val="24"/>
          <w:szCs w:val="24"/>
        </w:rPr>
        <w:t>-</w:t>
      </w:r>
      <w:r w:rsidRPr="00BB6B2B">
        <w:rPr>
          <w:rFonts w:ascii="Times New Roman" w:hAnsi="Times New Roman" w:cs="Times New Roman"/>
          <w:sz w:val="24"/>
          <w:szCs w:val="24"/>
        </w:rPr>
        <w:t xml:space="preserve"> </w:t>
      </w:r>
      <w:r w:rsidR="000A042E" w:rsidRPr="00BB6B2B">
        <w:rPr>
          <w:rFonts w:ascii="Times New Roman" w:hAnsi="Times New Roman" w:cs="Times New Roman"/>
          <w:sz w:val="24"/>
          <w:szCs w:val="24"/>
          <w:lang w:eastAsia="ru-RU"/>
        </w:rPr>
        <w:t xml:space="preserve">40 </w:t>
      </w:r>
      <w:r w:rsidR="006B6347">
        <w:rPr>
          <w:rFonts w:ascii="Times New Roman" w:hAnsi="Times New Roman" w:cs="Times New Roman"/>
          <w:sz w:val="24"/>
          <w:szCs w:val="24"/>
          <w:lang w:eastAsia="ru-RU"/>
        </w:rPr>
        <w:t>572</w:t>
      </w:r>
      <w:r w:rsidR="000A042E" w:rsidRPr="00BB6B2B">
        <w:rPr>
          <w:rFonts w:ascii="Times New Roman" w:hAnsi="Times New Roman" w:cs="Times New Roman"/>
          <w:sz w:val="24"/>
          <w:szCs w:val="24"/>
          <w:lang w:eastAsia="ru-RU"/>
        </w:rPr>
        <w:t xml:space="preserve"> 000,00 сум с учётом ежемесячной ставки в размере </w:t>
      </w:r>
      <w:r w:rsidR="00FF2938">
        <w:rPr>
          <w:rFonts w:ascii="Times New Roman" w:hAnsi="Times New Roman" w:cs="Times New Roman"/>
          <w:sz w:val="24"/>
          <w:szCs w:val="24"/>
          <w:lang w:eastAsia="ru-RU"/>
        </w:rPr>
        <w:t xml:space="preserve"> 3 3</w:t>
      </w:r>
      <w:r w:rsidR="006B6347">
        <w:rPr>
          <w:rFonts w:ascii="Times New Roman" w:hAnsi="Times New Roman" w:cs="Times New Roman"/>
          <w:sz w:val="24"/>
          <w:szCs w:val="24"/>
          <w:lang w:eastAsia="ru-RU"/>
        </w:rPr>
        <w:t>81</w:t>
      </w:r>
      <w:r w:rsidR="000A042E" w:rsidRPr="00BB6B2B">
        <w:rPr>
          <w:rFonts w:ascii="Times New Roman" w:hAnsi="Times New Roman" w:cs="Times New Roman"/>
          <w:sz w:val="24"/>
          <w:szCs w:val="24"/>
          <w:lang w:eastAsia="ru-RU"/>
        </w:rPr>
        <w:t> 000,00 сум.</w:t>
      </w:r>
    </w:p>
    <w:p w:rsidR="00841385" w:rsidRPr="00C36F53" w:rsidRDefault="00841385" w:rsidP="00841385">
      <w:pPr>
        <w:pStyle w:val="a8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8F">
        <w:rPr>
          <w:rFonts w:ascii="Times New Roman" w:hAnsi="Times New Roman"/>
          <w:b/>
          <w:sz w:val="24"/>
          <w:szCs w:val="24"/>
        </w:rPr>
        <w:t xml:space="preserve">Обращаем Ваше внимание, что </w:t>
      </w:r>
      <w:r w:rsidR="007F22AD">
        <w:rPr>
          <w:rFonts w:ascii="Times New Roman" w:hAnsi="Times New Roman"/>
          <w:b/>
          <w:sz w:val="24"/>
          <w:szCs w:val="24"/>
        </w:rPr>
        <w:t>выбор</w:t>
      </w:r>
      <w:r w:rsidRPr="00EF3A8F">
        <w:rPr>
          <w:rFonts w:ascii="Times New Roman" w:hAnsi="Times New Roman"/>
          <w:b/>
          <w:sz w:val="24"/>
          <w:szCs w:val="24"/>
        </w:rPr>
        <w:t xml:space="preserve"> предложений, проводится путем </w:t>
      </w:r>
      <w:r w:rsidR="007F22AD">
        <w:rPr>
          <w:rFonts w:ascii="Times New Roman" w:hAnsi="Times New Roman"/>
          <w:b/>
          <w:sz w:val="24"/>
          <w:szCs w:val="24"/>
        </w:rPr>
        <w:t>отбора</w:t>
      </w:r>
      <w:r w:rsidRPr="00EF3A8F">
        <w:rPr>
          <w:rFonts w:ascii="Times New Roman" w:hAnsi="Times New Roman"/>
          <w:b/>
          <w:sz w:val="24"/>
          <w:szCs w:val="24"/>
        </w:rPr>
        <w:t xml:space="preserve"> </w:t>
      </w:r>
      <w:r w:rsidR="007F22AD">
        <w:rPr>
          <w:rFonts w:ascii="Times New Roman" w:hAnsi="Times New Roman"/>
          <w:b/>
          <w:sz w:val="24"/>
          <w:szCs w:val="24"/>
        </w:rPr>
        <w:t>минимальной с</w:t>
      </w:r>
      <w:r w:rsidRPr="00EF3A8F">
        <w:rPr>
          <w:rFonts w:ascii="Times New Roman" w:hAnsi="Times New Roman"/>
          <w:b/>
          <w:sz w:val="24"/>
          <w:szCs w:val="24"/>
        </w:rPr>
        <w:t xml:space="preserve">тоимости </w:t>
      </w:r>
      <w:r w:rsidR="007F22AD">
        <w:rPr>
          <w:rFonts w:ascii="Times New Roman" w:hAnsi="Times New Roman"/>
          <w:b/>
          <w:sz w:val="24"/>
          <w:szCs w:val="24"/>
        </w:rPr>
        <w:t>услуги от заявленной стоимости услуги</w:t>
      </w:r>
      <w:r w:rsidRPr="00EF3A8F">
        <w:rPr>
          <w:rFonts w:ascii="Times New Roman" w:hAnsi="Times New Roman"/>
          <w:b/>
          <w:sz w:val="24"/>
          <w:szCs w:val="24"/>
        </w:rPr>
        <w:t xml:space="preserve">. </w:t>
      </w:r>
    </w:p>
    <w:p w:rsidR="000A042E" w:rsidRDefault="00004EAF" w:rsidP="007F2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AD">
        <w:rPr>
          <w:rFonts w:ascii="Times New Roman" w:hAnsi="Times New Roman" w:cs="Times New Roman"/>
          <w:b/>
          <w:sz w:val="24"/>
          <w:szCs w:val="24"/>
        </w:rPr>
        <w:t>2.4. Требования к Поставщику услуг</w:t>
      </w:r>
      <w:r w:rsidR="000A042E" w:rsidRPr="007F22AD">
        <w:rPr>
          <w:rFonts w:ascii="Times New Roman" w:hAnsi="Times New Roman" w:cs="Times New Roman"/>
          <w:sz w:val="24"/>
          <w:szCs w:val="24"/>
        </w:rPr>
        <w:t xml:space="preserve"> -</w:t>
      </w:r>
      <w:r w:rsidRPr="007F22AD">
        <w:rPr>
          <w:rFonts w:ascii="Times New Roman" w:hAnsi="Times New Roman" w:cs="Times New Roman"/>
          <w:sz w:val="24"/>
          <w:szCs w:val="24"/>
        </w:rPr>
        <w:t xml:space="preserve"> В конкурсе могут принять </w:t>
      </w:r>
      <w:r w:rsidRPr="007F22AD">
        <w:rPr>
          <w:rStyle w:val="FontStyle54"/>
          <w:sz w:val="24"/>
          <w:szCs w:val="24"/>
        </w:rPr>
        <w:t xml:space="preserve">любые юридические лица независимо от форм собственности, в том числе субъекты малого бизнеса и индивидуальные </w:t>
      </w:r>
      <w:proofErr w:type="gramStart"/>
      <w:r w:rsidRPr="007F22AD">
        <w:rPr>
          <w:rStyle w:val="FontStyle54"/>
          <w:sz w:val="24"/>
          <w:szCs w:val="24"/>
        </w:rPr>
        <w:t>предприниматели</w:t>
      </w:r>
      <w:proofErr w:type="gramEnd"/>
      <w:r w:rsidRPr="007F22AD">
        <w:rPr>
          <w:rFonts w:ascii="Times New Roman" w:hAnsi="Times New Roman" w:cs="Times New Roman"/>
          <w:sz w:val="24"/>
          <w:szCs w:val="24"/>
        </w:rPr>
        <w:t xml:space="preserve"> </w:t>
      </w:r>
      <w:r w:rsidR="00181E33">
        <w:rPr>
          <w:rFonts w:ascii="Times New Roman" w:hAnsi="Times New Roman" w:cs="Times New Roman"/>
          <w:sz w:val="24"/>
          <w:szCs w:val="24"/>
        </w:rPr>
        <w:t>име</w:t>
      </w:r>
      <w:r w:rsidR="009C1E39">
        <w:rPr>
          <w:rFonts w:ascii="Times New Roman" w:hAnsi="Times New Roman" w:cs="Times New Roman"/>
          <w:sz w:val="24"/>
          <w:szCs w:val="24"/>
        </w:rPr>
        <w:t>ющие</w:t>
      </w:r>
      <w:r w:rsidR="00181E33">
        <w:rPr>
          <w:rFonts w:ascii="Times New Roman" w:hAnsi="Times New Roman" w:cs="Times New Roman"/>
          <w:sz w:val="24"/>
          <w:szCs w:val="24"/>
        </w:rPr>
        <w:t xml:space="preserve"> </w:t>
      </w:r>
      <w:r w:rsidR="00181E33"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</w:t>
      </w:r>
      <w:r w:rsidR="00181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E33"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лицензии на </w:t>
      </w:r>
      <w:r w:rsidR="00181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выполнения</w:t>
      </w:r>
      <w:r w:rsidR="00181E33"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E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181E33"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услуг</w:t>
      </w:r>
      <w:r w:rsidR="009C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лицензию </w:t>
      </w:r>
      <w:proofErr w:type="spellStart"/>
      <w:r w:rsidR="009C1E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Минфоком</w:t>
      </w:r>
      <w:proofErr w:type="spellEnd"/>
      <w:r w:rsidR="009C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1E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</w:t>
      </w:r>
      <w:proofErr w:type="spellEnd"/>
      <w:r w:rsidR="009C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(сети передачи данных, местные сети телекоммуникаций), специальную лицензию от МВД</w:t>
      </w:r>
      <w:r w:rsidR="00E1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E3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справку допуск для работы на режимных (категорированных) объектах</w:t>
      </w:r>
      <w:r w:rsidR="007F22AD" w:rsidRPr="006506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E04" w:rsidRDefault="00123E04" w:rsidP="00123E04">
      <w:pPr>
        <w:pStyle w:val="Style2"/>
        <w:widowControl/>
        <w:spacing w:line="240" w:lineRule="atLeast"/>
        <w:jc w:val="both"/>
        <w:rPr>
          <w:b/>
        </w:rPr>
      </w:pPr>
      <w:r w:rsidRPr="00123E04">
        <w:rPr>
          <w:b/>
        </w:rPr>
        <w:t>Обязательный опыт работы не менее 5 лет.</w:t>
      </w:r>
    </w:p>
    <w:p w:rsidR="00123E04" w:rsidRPr="00123E04" w:rsidRDefault="00123E04" w:rsidP="00123E04">
      <w:pPr>
        <w:pStyle w:val="Style2"/>
        <w:widowControl/>
        <w:spacing w:line="240" w:lineRule="atLeast"/>
        <w:jc w:val="both"/>
        <w:rPr>
          <w:b/>
        </w:rPr>
      </w:pPr>
    </w:p>
    <w:p w:rsidR="000A042E" w:rsidRP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0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участию в конкурсе не допускаются участники:</w:t>
      </w:r>
    </w:p>
    <w:p w:rsidR="000A042E" w:rsidRPr="00004EAF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на стадии реорганизации, ликвидации или банкротства;</w:t>
      </w:r>
    </w:p>
    <w:p w:rsid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в состоянии судебного или арбитражного разбирательства с 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A042E" w:rsidRDefault="000A042E" w:rsidP="000A042E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37ABA">
        <w:rPr>
          <w:rFonts w:ascii="Times New Roman" w:hAnsi="Times New Roman" w:cs="Times New Roman"/>
        </w:rPr>
        <w:t>не представившие в установленный срок все необходимые документы</w:t>
      </w:r>
      <w:r>
        <w:rPr>
          <w:rFonts w:ascii="Times New Roman" w:hAnsi="Times New Roman" w:cs="Times New Roman"/>
        </w:rPr>
        <w:t>;</w:t>
      </w:r>
    </w:p>
    <w:p w:rsidR="000A042E" w:rsidRPr="00004EAF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-</w:t>
      </w:r>
      <w:r w:rsidRPr="000779D8">
        <w:rPr>
          <w:rFonts w:ascii="Times New Roman" w:hAnsi="Times New Roman" w:cs="Times New Roman"/>
        </w:rPr>
        <w:t xml:space="preserve"> </w:t>
      </w:r>
      <w:r w:rsidRPr="00837AB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37ABA">
        <w:rPr>
          <w:rFonts w:ascii="Times New Roman" w:hAnsi="Times New Roman" w:cs="Times New Roman"/>
        </w:rPr>
        <w:t xml:space="preserve">надлежаще исполнявшие ранее принятые обязательства по ранее заключенным </w:t>
      </w:r>
      <w:r>
        <w:rPr>
          <w:rFonts w:ascii="Times New Roman" w:hAnsi="Times New Roman" w:cs="Times New Roman"/>
        </w:rPr>
        <w:t>договорам;</w:t>
      </w:r>
    </w:p>
    <w:p w:rsid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proofErr w:type="gramEnd"/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реестре недобросовестных исполнителей.</w:t>
      </w:r>
    </w:p>
    <w:p w:rsid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AF" w:rsidRDefault="00004EAF" w:rsidP="00B86008">
      <w:pPr>
        <w:pStyle w:val="a6"/>
        <w:jc w:val="both"/>
        <w:rPr>
          <w:sz w:val="24"/>
          <w:szCs w:val="24"/>
        </w:rPr>
      </w:pPr>
      <w:r>
        <w:rPr>
          <w:b/>
          <w:sz w:val="24"/>
          <w:szCs w:val="24"/>
        </w:rPr>
        <w:t>2.5. Контактн</w:t>
      </w:r>
      <w:r w:rsidR="000A042E">
        <w:rPr>
          <w:b/>
          <w:sz w:val="24"/>
          <w:szCs w:val="24"/>
        </w:rPr>
        <w:t>ы</w:t>
      </w:r>
      <w:r w:rsidR="00BB6B2B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данные:</w:t>
      </w:r>
    </w:p>
    <w:p w:rsidR="00004EAF" w:rsidRDefault="00004EAF" w:rsidP="00004EAF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и контактные телефоны: </w:t>
      </w:r>
    </w:p>
    <w:p w:rsidR="00004EAF" w:rsidRDefault="00004EAF" w:rsidP="00004EAF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Республика Узбекистан, 100167, г.</w:t>
      </w:r>
      <w:r w:rsidR="00B86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Ташкент, </w:t>
      </w:r>
      <w:r w:rsidR="00B86008">
        <w:rPr>
          <w:sz w:val="24"/>
          <w:szCs w:val="24"/>
        </w:rPr>
        <w:t>Авиагородок</w:t>
      </w:r>
      <w:r>
        <w:rPr>
          <w:sz w:val="24"/>
          <w:szCs w:val="24"/>
        </w:rPr>
        <w:t>.</w:t>
      </w:r>
    </w:p>
    <w:p w:rsidR="00BB6B2B" w:rsidRPr="00BB6B2B" w:rsidRDefault="00B86008" w:rsidP="00BB6B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BB6B2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: +998-7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255-55-28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04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B6B2B" w:rsidRPr="00BB6B2B">
        <w:rPr>
          <w:rFonts w:ascii="Times New Roman" w:hAnsi="Times New Roman" w:cs="Times New Roman"/>
          <w:sz w:val="24"/>
          <w:szCs w:val="24"/>
        </w:rPr>
        <w:t xml:space="preserve"> (71) 254-14-57</w:t>
      </w:r>
    </w:p>
    <w:p w:rsidR="00B86008" w:rsidRPr="00F903B5" w:rsidRDefault="00B86008" w:rsidP="00B86008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6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common</w:t>
      </w:r>
      <w:r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airtech</w:t>
      </w:r>
      <w:proofErr w:type="spellEnd"/>
      <w:r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</w:t>
      </w:r>
      <w:proofErr w:type="spellEnd"/>
      <w:r w:rsidR="00BB6B2B"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6B2B" w:rsidRPr="00C36F53">
        <w:rPr>
          <w:rFonts w:ascii="Times New Roman" w:hAnsi="Times New Roman" w:cs="Times New Roman"/>
          <w:sz w:val="24"/>
          <w:szCs w:val="24"/>
          <w:lang w:val="it-IT"/>
        </w:rPr>
        <w:t>od_uat@uzairways.com</w:t>
      </w:r>
    </w:p>
    <w:p w:rsidR="000A608E" w:rsidRDefault="000A608E" w:rsidP="000A60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439F4" w:rsidRPr="002939DF" w:rsidRDefault="00A439F4" w:rsidP="00A439F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939DF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A439F4" w:rsidRPr="002939DF" w:rsidRDefault="00A439F4" w:rsidP="00A439F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Руководитель группы договоров КО – </w:t>
      </w:r>
      <w:proofErr w:type="spellStart"/>
      <w:r w:rsidRPr="002939D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Ханкельдыева</w:t>
      </w:r>
      <w:proofErr w:type="spellEnd"/>
      <w:r w:rsidRPr="0029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Р.Б., тел. (90) 917-29-03</w:t>
      </w:r>
    </w:p>
    <w:p w:rsidR="00A439F4" w:rsidRPr="002939DF" w:rsidRDefault="00A439F4" w:rsidP="00A439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93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2. </w:t>
      </w:r>
      <w:r w:rsidRPr="002939DF">
        <w:rPr>
          <w:rFonts w:ascii="Times New Roman" w:hAnsi="Times New Roman" w:cs="Times New Roman"/>
          <w:sz w:val="24"/>
          <w:szCs w:val="24"/>
        </w:rPr>
        <w:t xml:space="preserve">Специалист КО – </w:t>
      </w:r>
      <w:proofErr w:type="spellStart"/>
      <w:r w:rsidRPr="002939DF">
        <w:rPr>
          <w:rFonts w:ascii="Times New Roman" w:hAnsi="Times New Roman" w:cs="Times New Roman"/>
          <w:sz w:val="24"/>
          <w:szCs w:val="24"/>
        </w:rPr>
        <w:t>Кургашова</w:t>
      </w:r>
      <w:proofErr w:type="spellEnd"/>
      <w:r w:rsidRPr="002939DF">
        <w:rPr>
          <w:rFonts w:ascii="Times New Roman" w:hAnsi="Times New Roman" w:cs="Times New Roman"/>
          <w:sz w:val="24"/>
          <w:szCs w:val="24"/>
        </w:rPr>
        <w:t xml:space="preserve"> Ирина Вячеславовна</w:t>
      </w:r>
    </w:p>
    <w:p w:rsidR="002939DF" w:rsidRDefault="002939DF" w:rsidP="00A439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939DF"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spellStart"/>
      <w:r w:rsidR="00CD1C6B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CD1C6B">
        <w:rPr>
          <w:rFonts w:ascii="Times New Roman" w:hAnsi="Times New Roman" w:cs="Times New Roman"/>
          <w:sz w:val="24"/>
          <w:szCs w:val="24"/>
        </w:rPr>
        <w:t xml:space="preserve"> н</w:t>
      </w:r>
      <w:r w:rsidRPr="002939DF">
        <w:rPr>
          <w:rFonts w:ascii="Times New Roman" w:hAnsi="Times New Roman" w:cs="Times New Roman"/>
          <w:sz w:val="24"/>
          <w:szCs w:val="24"/>
        </w:rPr>
        <w:t>ачальник</w:t>
      </w:r>
      <w:r w:rsidR="00CD1C6B">
        <w:rPr>
          <w:rFonts w:ascii="Times New Roman" w:hAnsi="Times New Roman" w:cs="Times New Roman"/>
          <w:sz w:val="24"/>
          <w:szCs w:val="24"/>
        </w:rPr>
        <w:t>а</w:t>
      </w:r>
      <w:r w:rsidRPr="002939DF">
        <w:rPr>
          <w:rFonts w:ascii="Times New Roman" w:hAnsi="Times New Roman" w:cs="Times New Roman"/>
          <w:sz w:val="24"/>
          <w:szCs w:val="24"/>
        </w:rPr>
        <w:t xml:space="preserve"> ВВО – Султанов </w:t>
      </w:r>
      <w:proofErr w:type="spellStart"/>
      <w:r w:rsidRPr="002939DF">
        <w:rPr>
          <w:rFonts w:ascii="Times New Roman" w:hAnsi="Times New Roman" w:cs="Times New Roman"/>
          <w:sz w:val="24"/>
          <w:szCs w:val="24"/>
        </w:rPr>
        <w:t>Абдураз</w:t>
      </w:r>
      <w:r w:rsidR="00CD1C6B">
        <w:rPr>
          <w:rFonts w:ascii="Times New Roman" w:hAnsi="Times New Roman" w:cs="Times New Roman"/>
          <w:sz w:val="24"/>
          <w:szCs w:val="24"/>
        </w:rPr>
        <w:t>зо</w:t>
      </w:r>
      <w:r w:rsidRPr="002939DF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2939DF">
        <w:rPr>
          <w:rFonts w:ascii="Times New Roman" w:hAnsi="Times New Roman" w:cs="Times New Roman"/>
          <w:sz w:val="24"/>
          <w:szCs w:val="24"/>
        </w:rPr>
        <w:t>, тел. (93) 115-20-78</w:t>
      </w:r>
    </w:p>
    <w:p w:rsidR="00123E04" w:rsidRPr="002939DF" w:rsidRDefault="00123E04" w:rsidP="00A439F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AF" w:rsidRDefault="00004EAF" w:rsidP="00B86008">
      <w:pPr>
        <w:pStyle w:val="Style19"/>
        <w:widowControl/>
        <w:ind w:firstLine="0"/>
        <w:rPr>
          <w:rStyle w:val="FontStyle54"/>
          <w:sz w:val="24"/>
          <w:szCs w:val="24"/>
        </w:rPr>
      </w:pPr>
      <w:r>
        <w:rPr>
          <w:rStyle w:val="FontStyle54"/>
          <w:b/>
          <w:sz w:val="24"/>
          <w:szCs w:val="24"/>
        </w:rPr>
        <w:t>2.6.</w:t>
      </w:r>
      <w:r>
        <w:rPr>
          <w:rStyle w:val="FontStyle54"/>
          <w:sz w:val="24"/>
          <w:szCs w:val="24"/>
        </w:rPr>
        <w:t xml:space="preserve"> Конкурсное предложение должно содержать документаци</w:t>
      </w:r>
      <w:r w:rsidR="000A042E">
        <w:rPr>
          <w:rStyle w:val="FontStyle54"/>
          <w:sz w:val="24"/>
          <w:szCs w:val="24"/>
        </w:rPr>
        <w:t>ю</w:t>
      </w:r>
      <w:r>
        <w:rPr>
          <w:rStyle w:val="FontStyle54"/>
          <w:sz w:val="24"/>
          <w:szCs w:val="24"/>
        </w:rPr>
        <w:t>, описанн</w:t>
      </w:r>
      <w:r w:rsidR="000A042E">
        <w:rPr>
          <w:rStyle w:val="FontStyle54"/>
          <w:sz w:val="24"/>
          <w:szCs w:val="24"/>
        </w:rPr>
        <w:t>ую</w:t>
      </w:r>
      <w:r>
        <w:rPr>
          <w:rStyle w:val="FontStyle54"/>
          <w:sz w:val="24"/>
          <w:szCs w:val="24"/>
        </w:rPr>
        <w:t xml:space="preserve"> в Приложении </w:t>
      </w:r>
      <w:r w:rsidR="000A042E">
        <w:rPr>
          <w:rStyle w:val="FontStyle54"/>
          <w:sz w:val="24"/>
          <w:szCs w:val="24"/>
        </w:rPr>
        <w:t>№</w:t>
      </w:r>
      <w:r>
        <w:rPr>
          <w:rStyle w:val="FontStyle54"/>
          <w:sz w:val="24"/>
          <w:szCs w:val="24"/>
        </w:rPr>
        <w:t xml:space="preserve">1 </w:t>
      </w:r>
      <w:r w:rsidR="000A042E">
        <w:rPr>
          <w:rStyle w:val="FontStyle54"/>
          <w:sz w:val="24"/>
          <w:szCs w:val="24"/>
        </w:rPr>
        <w:t>«</w:t>
      </w:r>
      <w:r>
        <w:rPr>
          <w:rStyle w:val="FontStyle54"/>
          <w:sz w:val="24"/>
          <w:szCs w:val="24"/>
        </w:rPr>
        <w:t>Конкурсной документации</w:t>
      </w:r>
      <w:r w:rsidR="000A042E">
        <w:rPr>
          <w:rStyle w:val="FontStyle54"/>
          <w:sz w:val="24"/>
          <w:szCs w:val="24"/>
        </w:rPr>
        <w:t>»</w:t>
      </w:r>
      <w:r>
        <w:rPr>
          <w:rStyle w:val="FontStyle54"/>
          <w:sz w:val="24"/>
          <w:szCs w:val="24"/>
        </w:rPr>
        <w:t>.</w:t>
      </w:r>
    </w:p>
    <w:p w:rsidR="00004EAF" w:rsidRDefault="00004EAF" w:rsidP="00004EAF">
      <w:pPr>
        <w:pStyle w:val="Style19"/>
        <w:widowControl/>
        <w:ind w:firstLine="567"/>
        <w:rPr>
          <w:rStyle w:val="FontStyle54"/>
          <w:sz w:val="24"/>
          <w:szCs w:val="24"/>
        </w:rPr>
      </w:pPr>
    </w:p>
    <w:p w:rsidR="00004EAF" w:rsidRDefault="00004EAF" w:rsidP="00841385">
      <w:pPr>
        <w:pStyle w:val="Style27"/>
        <w:widowControl/>
        <w:numPr>
          <w:ilvl w:val="0"/>
          <w:numId w:val="9"/>
        </w:numPr>
        <w:tabs>
          <w:tab w:val="left" w:pos="851"/>
        </w:tabs>
        <w:spacing w:line="274" w:lineRule="exact"/>
        <w:ind w:left="0" w:firstLine="0"/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Валюта и порядок оплаты.</w:t>
      </w:r>
    </w:p>
    <w:p w:rsidR="00004EAF" w:rsidRDefault="00004EAF" w:rsidP="00004EAF">
      <w:pPr>
        <w:pStyle w:val="Style27"/>
        <w:widowControl/>
        <w:tabs>
          <w:tab w:val="left" w:pos="851"/>
        </w:tabs>
        <w:spacing w:line="274" w:lineRule="exact"/>
        <w:ind w:left="927" w:firstLine="567"/>
        <w:jc w:val="left"/>
        <w:rPr>
          <w:rStyle w:val="FontStyle53"/>
          <w:sz w:val="24"/>
          <w:szCs w:val="24"/>
        </w:rPr>
      </w:pPr>
    </w:p>
    <w:p w:rsidR="00004EAF" w:rsidRDefault="00B86008" w:rsidP="00B86008">
      <w:pPr>
        <w:spacing w:after="0" w:line="240" w:lineRule="auto"/>
        <w:jc w:val="both"/>
      </w:pPr>
      <w:r w:rsidRPr="00B86008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="00004EAF" w:rsidRPr="00B86008">
        <w:rPr>
          <w:rFonts w:ascii="Times New Roman" w:hAnsi="Times New Roman"/>
          <w:sz w:val="24"/>
          <w:szCs w:val="24"/>
        </w:rPr>
        <w:t>Тарифы на услуги должны быть без НДС или с учетом НДС (в случае, если участник конкурса является плательщиком данного налога);</w:t>
      </w:r>
    </w:p>
    <w:p w:rsidR="000A042E" w:rsidRDefault="00B86008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 w:rsidRPr="00B86008">
        <w:rPr>
          <w:b/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r w:rsidR="000E3A18" w:rsidRPr="005D6198">
        <w:rPr>
          <w:sz w:val="24"/>
          <w:szCs w:val="24"/>
        </w:rPr>
        <w:t>О</w:t>
      </w:r>
      <w:r w:rsidR="000E3A18">
        <w:rPr>
          <w:sz w:val="24"/>
          <w:szCs w:val="24"/>
        </w:rPr>
        <w:t xml:space="preserve">плата производится безналичным расчётом в сумах </w:t>
      </w:r>
      <w:proofErr w:type="spellStart"/>
      <w:r w:rsidR="000E3A18">
        <w:rPr>
          <w:sz w:val="24"/>
          <w:szCs w:val="24"/>
        </w:rPr>
        <w:t>РУз</w:t>
      </w:r>
      <w:proofErr w:type="spellEnd"/>
      <w:r w:rsidR="000E3A18">
        <w:rPr>
          <w:sz w:val="24"/>
          <w:szCs w:val="24"/>
        </w:rPr>
        <w:t xml:space="preserve"> на расчётный счёт Исполнителя.</w:t>
      </w:r>
    </w:p>
    <w:p w:rsidR="000A042E" w:rsidRDefault="000A042E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п</w:t>
      </w:r>
      <w:r w:rsidR="000E3A18">
        <w:rPr>
          <w:sz w:val="24"/>
          <w:szCs w:val="24"/>
        </w:rPr>
        <w:t xml:space="preserve">редоплата в размере 15% от общей суммы договора осуществляется в течение 15 (пятнадцати) банковских дней после подписания Заказчиком и Исполнителем договора. </w:t>
      </w:r>
    </w:p>
    <w:p w:rsidR="000E3A18" w:rsidRDefault="000A042E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2938">
        <w:rPr>
          <w:sz w:val="24"/>
          <w:szCs w:val="24"/>
        </w:rPr>
        <w:t xml:space="preserve">окончательный расчёт в размере 85% производится </w:t>
      </w:r>
      <w:r w:rsidR="003C5165">
        <w:rPr>
          <w:sz w:val="24"/>
          <w:szCs w:val="24"/>
        </w:rPr>
        <w:t>по</w:t>
      </w:r>
      <w:r w:rsidR="00FF2938">
        <w:rPr>
          <w:sz w:val="24"/>
          <w:szCs w:val="24"/>
        </w:rPr>
        <w:t xml:space="preserve"> факт</w:t>
      </w:r>
      <w:r w:rsidR="003C5165">
        <w:rPr>
          <w:sz w:val="24"/>
          <w:szCs w:val="24"/>
        </w:rPr>
        <w:t>у</w:t>
      </w:r>
      <w:r w:rsidR="00FF2938">
        <w:rPr>
          <w:sz w:val="24"/>
          <w:szCs w:val="24"/>
        </w:rPr>
        <w:t xml:space="preserve"> оказан</w:t>
      </w:r>
      <w:r w:rsidR="003C5165">
        <w:rPr>
          <w:sz w:val="24"/>
          <w:szCs w:val="24"/>
        </w:rPr>
        <w:t>ия</w:t>
      </w:r>
      <w:r w:rsidR="00FF2938">
        <w:rPr>
          <w:sz w:val="24"/>
          <w:szCs w:val="24"/>
        </w:rPr>
        <w:t xml:space="preserve"> услуг </w:t>
      </w:r>
      <w:r w:rsidR="003C5165">
        <w:rPr>
          <w:sz w:val="24"/>
          <w:szCs w:val="24"/>
        </w:rPr>
        <w:t>ежемесячно, не позднее 10</w:t>
      </w:r>
      <w:r w:rsidR="00F874EB">
        <w:rPr>
          <w:sz w:val="24"/>
          <w:szCs w:val="24"/>
        </w:rPr>
        <w:t>-го</w:t>
      </w:r>
      <w:r w:rsidR="003C5165">
        <w:rPr>
          <w:sz w:val="24"/>
          <w:szCs w:val="24"/>
        </w:rPr>
        <w:t xml:space="preserve"> числа месяца, следующего за отчётным </w:t>
      </w:r>
      <w:r w:rsidR="000E3A18">
        <w:rPr>
          <w:sz w:val="24"/>
          <w:szCs w:val="24"/>
        </w:rPr>
        <w:t>на основании подписанн</w:t>
      </w:r>
      <w:r w:rsidR="00C16590">
        <w:rPr>
          <w:sz w:val="24"/>
          <w:szCs w:val="24"/>
        </w:rPr>
        <w:t>ого</w:t>
      </w:r>
      <w:r w:rsidR="000E3A18">
        <w:rPr>
          <w:sz w:val="24"/>
          <w:szCs w:val="24"/>
        </w:rPr>
        <w:t xml:space="preserve"> Сторонами Акт</w:t>
      </w:r>
      <w:r w:rsidR="00C16590">
        <w:rPr>
          <w:sz w:val="24"/>
          <w:szCs w:val="24"/>
        </w:rPr>
        <w:t>а</w:t>
      </w:r>
      <w:r w:rsidR="000E3A18">
        <w:rPr>
          <w:sz w:val="24"/>
          <w:szCs w:val="24"/>
        </w:rPr>
        <w:t xml:space="preserve"> выполненных работ и </w:t>
      </w:r>
      <w:proofErr w:type="gramStart"/>
      <w:r w:rsidR="000E3A18">
        <w:rPr>
          <w:sz w:val="24"/>
          <w:szCs w:val="24"/>
        </w:rPr>
        <w:t>выставленной</w:t>
      </w:r>
      <w:proofErr w:type="gramEnd"/>
      <w:r w:rsidR="000E3A18">
        <w:rPr>
          <w:sz w:val="24"/>
          <w:szCs w:val="24"/>
        </w:rPr>
        <w:t xml:space="preserve"> Исполнителем счет-фактуры. </w:t>
      </w:r>
    </w:p>
    <w:p w:rsidR="00004EAF" w:rsidRPr="00B86008" w:rsidRDefault="00B86008" w:rsidP="00B86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008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="000A042E">
        <w:rPr>
          <w:rFonts w:ascii="Times New Roman" w:hAnsi="Times New Roman"/>
          <w:sz w:val="24"/>
          <w:szCs w:val="24"/>
        </w:rPr>
        <w:t>Коммерческое</w:t>
      </w:r>
      <w:r w:rsidR="00004EAF" w:rsidRPr="00B86008">
        <w:rPr>
          <w:rFonts w:ascii="Times New Roman" w:hAnsi="Times New Roman"/>
          <w:sz w:val="24"/>
          <w:szCs w:val="24"/>
        </w:rPr>
        <w:t xml:space="preserve"> предложение должно быть представлено в национальной валюте Республики Узбекистан (С</w:t>
      </w:r>
      <w:r w:rsidR="00ED42FF">
        <w:rPr>
          <w:rFonts w:ascii="Times New Roman" w:hAnsi="Times New Roman"/>
          <w:sz w:val="24"/>
          <w:szCs w:val="24"/>
          <w:lang w:val="uz-Cyrl-UZ"/>
        </w:rPr>
        <w:t>у</w:t>
      </w:r>
      <w:r w:rsidR="00004EAF" w:rsidRPr="00B86008">
        <w:rPr>
          <w:rFonts w:ascii="Times New Roman" w:hAnsi="Times New Roman"/>
          <w:sz w:val="24"/>
          <w:szCs w:val="24"/>
          <w:lang w:val="uz-Cyrl-UZ"/>
        </w:rPr>
        <w:t>м</w:t>
      </w:r>
      <w:r w:rsidR="00004EAF" w:rsidRPr="00B86008">
        <w:rPr>
          <w:rFonts w:ascii="Times New Roman" w:hAnsi="Times New Roman"/>
          <w:sz w:val="24"/>
          <w:szCs w:val="24"/>
        </w:rPr>
        <w:t>)</w:t>
      </w:r>
    </w:p>
    <w:p w:rsidR="00004EAF" w:rsidRDefault="00004EAF" w:rsidP="00004EAF">
      <w:pPr>
        <w:pStyle w:val="Style19"/>
        <w:widowControl/>
        <w:ind w:firstLine="567"/>
        <w:rPr>
          <w:rStyle w:val="FontStyle54"/>
          <w:sz w:val="24"/>
          <w:szCs w:val="24"/>
        </w:rPr>
      </w:pPr>
    </w:p>
    <w:p w:rsidR="00004EAF" w:rsidRDefault="00004EAF" w:rsidP="00841385">
      <w:pPr>
        <w:pStyle w:val="Style25"/>
        <w:widowControl/>
        <w:numPr>
          <w:ilvl w:val="0"/>
          <w:numId w:val="9"/>
        </w:numPr>
        <w:spacing w:line="277" w:lineRule="exact"/>
        <w:ind w:left="0" w:firstLine="0"/>
        <w:jc w:val="center"/>
        <w:rPr>
          <w:b/>
        </w:rPr>
      </w:pPr>
      <w:r>
        <w:rPr>
          <w:rStyle w:val="FontStyle54"/>
          <w:b/>
          <w:sz w:val="24"/>
          <w:szCs w:val="24"/>
        </w:rPr>
        <w:t xml:space="preserve">Порядок подачи, </w:t>
      </w:r>
      <w:r>
        <w:rPr>
          <w:b/>
        </w:rPr>
        <w:t>даты начала и окончания срока приема конкурсных предложений.</w:t>
      </w:r>
    </w:p>
    <w:p w:rsidR="00004EAF" w:rsidRDefault="00004EAF" w:rsidP="00004EAF">
      <w:pPr>
        <w:pStyle w:val="a6"/>
        <w:ind w:firstLine="567"/>
        <w:jc w:val="both"/>
        <w:rPr>
          <w:sz w:val="24"/>
          <w:szCs w:val="24"/>
        </w:rPr>
      </w:pP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.1.</w:t>
      </w:r>
      <w:r w:rsidR="00004EAF">
        <w:rPr>
          <w:rStyle w:val="FontStyle54"/>
          <w:sz w:val="24"/>
          <w:szCs w:val="24"/>
        </w:rPr>
        <w:t xml:space="preserve"> Срок приема конкурсных предложений оглашен на СИП </w:t>
      </w:r>
      <w:hyperlink r:id="rId6" w:history="1">
        <w:r w:rsidR="00F1488A" w:rsidRPr="009447DB">
          <w:rPr>
            <w:rStyle w:val="a4"/>
          </w:rPr>
          <w:t>https://corp.uzairways.com</w:t>
        </w:r>
      </w:hyperlink>
      <w:r w:rsidR="00F1488A">
        <w:rPr>
          <w:rStyle w:val="FontStyle54"/>
          <w:sz w:val="24"/>
          <w:szCs w:val="24"/>
        </w:rPr>
        <w:t xml:space="preserve">, </w:t>
      </w:r>
      <w:hyperlink r:id="rId7" w:history="1">
        <w:r w:rsidR="00F1488A" w:rsidRPr="009447DB">
          <w:rPr>
            <w:rStyle w:val="a4"/>
          </w:rPr>
          <w:t>http://airtech.uz</w:t>
        </w:r>
      </w:hyperlink>
      <w:r w:rsidR="00F1488A">
        <w:rPr>
          <w:rStyle w:val="FontStyle54"/>
          <w:sz w:val="24"/>
          <w:szCs w:val="24"/>
        </w:rPr>
        <w:t xml:space="preserve">, </w:t>
      </w:r>
      <w:proofErr w:type="spellStart"/>
      <w:r w:rsidR="00004EAF">
        <w:rPr>
          <w:rStyle w:val="FontStyle54"/>
          <w:sz w:val="24"/>
          <w:szCs w:val="24"/>
          <w:lang w:val="en-US"/>
        </w:rPr>
        <w:t>tenderweek</w:t>
      </w:r>
      <w:proofErr w:type="spellEnd"/>
      <w:r w:rsidR="00004EAF">
        <w:rPr>
          <w:rStyle w:val="FontStyle54"/>
          <w:sz w:val="24"/>
          <w:szCs w:val="24"/>
        </w:rPr>
        <w:t>.</w:t>
      </w:r>
      <w:proofErr w:type="spellStart"/>
      <w:r w:rsidR="00004EAF">
        <w:rPr>
          <w:rStyle w:val="FontStyle54"/>
          <w:sz w:val="24"/>
          <w:szCs w:val="24"/>
          <w:lang w:val="en-US"/>
        </w:rPr>
        <w:t>uz</w:t>
      </w:r>
      <w:proofErr w:type="spellEnd"/>
      <w:r w:rsidR="00004EAF">
        <w:rPr>
          <w:rStyle w:val="FontStyle54"/>
          <w:sz w:val="24"/>
          <w:szCs w:val="24"/>
        </w:rPr>
        <w:t>.</w:t>
      </w:r>
    </w:p>
    <w:p w:rsidR="00544497" w:rsidRPr="00C36F53" w:rsidRDefault="00ED42FF" w:rsidP="0054449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A042E">
        <w:rPr>
          <w:rStyle w:val="FontStyle54"/>
          <w:b/>
          <w:sz w:val="24"/>
          <w:szCs w:val="24"/>
        </w:rPr>
        <w:t>.2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</w:t>
      </w:r>
      <w:r w:rsidR="000A042E" w:rsidRPr="00DA3931">
        <w:rPr>
          <w:rFonts w:ascii="Times New Roman" w:hAnsi="Times New Roman" w:cs="Times New Roman"/>
          <w:sz w:val="24"/>
          <w:szCs w:val="24"/>
        </w:rPr>
        <w:t>Конкурсное предложение принимается в запечатанном конверте до 17</w:t>
      </w:r>
      <w:r w:rsidR="000A042E" w:rsidRPr="00DA393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0A042E" w:rsidRPr="00DA393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B2ACD">
        <w:rPr>
          <w:rFonts w:ascii="Times New Roman" w:hAnsi="Times New Roman" w:cs="Times New Roman"/>
          <w:sz w:val="24"/>
          <w:szCs w:val="24"/>
        </w:rPr>
        <w:t>2</w:t>
      </w:r>
      <w:r w:rsidR="00CE20B7" w:rsidRPr="00DA3931">
        <w:rPr>
          <w:rFonts w:ascii="Times New Roman" w:hAnsi="Times New Roman" w:cs="Times New Roman"/>
          <w:sz w:val="24"/>
          <w:szCs w:val="24"/>
        </w:rPr>
        <w:t>3</w:t>
      </w:r>
      <w:r w:rsidR="000A042E" w:rsidRPr="00DA3931">
        <w:rPr>
          <w:rFonts w:ascii="Times New Roman" w:hAnsi="Times New Roman" w:cs="Times New Roman"/>
          <w:sz w:val="24"/>
          <w:szCs w:val="24"/>
        </w:rPr>
        <w:t>.0</w:t>
      </w:r>
      <w:r w:rsidR="00F1488A" w:rsidRPr="00DA3931">
        <w:rPr>
          <w:rFonts w:ascii="Times New Roman" w:hAnsi="Times New Roman" w:cs="Times New Roman"/>
          <w:sz w:val="24"/>
          <w:szCs w:val="24"/>
        </w:rPr>
        <w:t>8</w:t>
      </w:r>
      <w:r w:rsidR="000A042E" w:rsidRPr="00DA3931">
        <w:rPr>
          <w:rFonts w:ascii="Times New Roman" w:hAnsi="Times New Roman" w:cs="Times New Roman"/>
          <w:sz w:val="24"/>
          <w:szCs w:val="24"/>
        </w:rPr>
        <w:t xml:space="preserve">.2021 года на имя </w:t>
      </w:r>
      <w:r w:rsidR="00544497" w:rsidRPr="00DA3931">
        <w:rPr>
          <w:rFonts w:ascii="Times New Roman" w:hAnsi="Times New Roman" w:cs="Times New Roman"/>
          <w:sz w:val="24"/>
          <w:szCs w:val="24"/>
        </w:rPr>
        <w:t xml:space="preserve">Заместителя директора по </w:t>
      </w:r>
      <w:proofErr w:type="spellStart"/>
      <w:r w:rsidR="00544497" w:rsidRPr="00DA3931">
        <w:rPr>
          <w:rFonts w:ascii="Times New Roman" w:hAnsi="Times New Roman" w:cs="Times New Roman"/>
          <w:sz w:val="24"/>
          <w:szCs w:val="24"/>
        </w:rPr>
        <w:t>ЭиФ</w:t>
      </w:r>
      <w:proofErr w:type="spellEnd"/>
      <w:r w:rsidR="00544497" w:rsidRPr="00DA3931">
        <w:rPr>
          <w:rFonts w:ascii="Times New Roman" w:hAnsi="Times New Roman" w:cs="Times New Roman"/>
          <w:sz w:val="24"/>
          <w:szCs w:val="24"/>
        </w:rPr>
        <w:t xml:space="preserve"> ООО «</w:t>
      </w:r>
      <w:r w:rsidR="00544497" w:rsidRPr="00DA3931">
        <w:rPr>
          <w:rFonts w:ascii="Times New Roman" w:hAnsi="Times New Roman" w:cs="Times New Roman"/>
          <w:sz w:val="24"/>
          <w:szCs w:val="24"/>
          <w:lang w:val="en-US"/>
        </w:rPr>
        <w:t>UAT</w:t>
      </w:r>
      <w:r w:rsidR="00544497" w:rsidRPr="00DA393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544497" w:rsidRPr="00DA3931">
        <w:rPr>
          <w:rFonts w:ascii="Times New Roman" w:hAnsi="Times New Roman" w:cs="Times New Roman"/>
          <w:sz w:val="24"/>
          <w:szCs w:val="24"/>
          <w:lang w:val="en-US"/>
        </w:rPr>
        <w:t>Jabborova</w:t>
      </w:r>
      <w:proofErr w:type="spellEnd"/>
      <w:r w:rsidR="00544497" w:rsidRPr="00DA3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497" w:rsidRPr="00DA3931">
        <w:rPr>
          <w:rFonts w:ascii="Times New Roman" w:hAnsi="Times New Roman" w:cs="Times New Roman"/>
          <w:sz w:val="24"/>
          <w:szCs w:val="24"/>
          <w:lang w:val="en-US"/>
        </w:rPr>
        <w:t>Dilshoda</w:t>
      </w:r>
      <w:proofErr w:type="spellEnd"/>
      <w:r w:rsidR="00544497" w:rsidRPr="00DA3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497" w:rsidRPr="00DA3931">
        <w:rPr>
          <w:rFonts w:ascii="Times New Roman" w:hAnsi="Times New Roman" w:cs="Times New Roman"/>
          <w:sz w:val="24"/>
          <w:szCs w:val="24"/>
          <w:lang w:val="en-US"/>
        </w:rPr>
        <w:t>Karimovicha</w:t>
      </w:r>
      <w:proofErr w:type="spellEnd"/>
      <w:r w:rsidR="00544497" w:rsidRPr="00DA3931">
        <w:rPr>
          <w:rFonts w:ascii="Times New Roman" w:hAnsi="Times New Roman" w:cs="Times New Roman"/>
          <w:sz w:val="24"/>
          <w:szCs w:val="24"/>
        </w:rPr>
        <w:t>,</w:t>
      </w:r>
      <w:r w:rsidR="00544497" w:rsidRPr="00544497">
        <w:rPr>
          <w:rFonts w:ascii="Times New Roman" w:hAnsi="Times New Roman" w:cs="Times New Roman"/>
          <w:sz w:val="24"/>
          <w:szCs w:val="24"/>
        </w:rPr>
        <w:t xml:space="preserve"> </w:t>
      </w:r>
      <w:r w:rsidR="00544497" w:rsidRPr="00C36F53">
        <w:rPr>
          <w:rFonts w:ascii="Times New Roman" w:hAnsi="Times New Roman" w:cs="Times New Roman"/>
          <w:sz w:val="24"/>
          <w:szCs w:val="24"/>
        </w:rPr>
        <w:t>по адресу: Узбекистан, 100167, г. Ташкент, Авиагородок, ООО «</w:t>
      </w:r>
      <w:r w:rsidR="00544497" w:rsidRPr="00C36F53">
        <w:rPr>
          <w:rFonts w:ascii="Times New Roman" w:hAnsi="Times New Roman" w:cs="Times New Roman"/>
          <w:sz w:val="24"/>
          <w:szCs w:val="24"/>
          <w:lang w:val="en-US"/>
        </w:rPr>
        <w:t>UAT</w:t>
      </w:r>
      <w:r w:rsidR="00544497" w:rsidRPr="00C36F53">
        <w:rPr>
          <w:rFonts w:ascii="Times New Roman" w:hAnsi="Times New Roman" w:cs="Times New Roman"/>
          <w:sz w:val="24"/>
          <w:szCs w:val="24"/>
        </w:rPr>
        <w:t>».</w:t>
      </w:r>
    </w:p>
    <w:p w:rsidR="00004EAF" w:rsidRDefault="00004EA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Все конкурсные документы должны быть заверены подписью руководителя и печатью организации.</w:t>
      </w: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A042E">
        <w:rPr>
          <w:rStyle w:val="FontStyle54"/>
          <w:b/>
          <w:sz w:val="24"/>
          <w:szCs w:val="24"/>
        </w:rPr>
        <w:t>3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До наступления срока вскрытия конкурсных предложений, не допускается</w:t>
      </w:r>
      <w:bookmarkStart w:id="0" w:name="_GoBack"/>
      <w:bookmarkEnd w:id="0"/>
      <w:r w:rsidR="00004EAF">
        <w:rPr>
          <w:rStyle w:val="FontStyle54"/>
          <w:sz w:val="24"/>
          <w:szCs w:val="24"/>
        </w:rPr>
        <w:t xml:space="preserve"> их просмотр ответственным секретарем и членами закупочной комиссии. Ответственность за исполнение данного требования несет заказчик.</w:t>
      </w: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4.</w:t>
      </w:r>
      <w:r w:rsidR="00A413A2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конкурса вправе подать только одно конкурсное предложение на один лот.</w:t>
      </w: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A413A2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конкурса несет ответственность за подлинность и достоверность представляемых информации и документов.</w:t>
      </w: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A413A2">
        <w:rPr>
          <w:rStyle w:val="FontStyle54"/>
          <w:b/>
          <w:sz w:val="24"/>
          <w:szCs w:val="24"/>
        </w:rPr>
        <w:t>6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конкурса вправе отозвать или внести изменения в поданное конкурсное предложение до окончания срока подачи конкурсных предложений.</w:t>
      </w: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A413A2">
        <w:rPr>
          <w:rStyle w:val="FontStyle54"/>
          <w:b/>
          <w:sz w:val="24"/>
          <w:szCs w:val="24"/>
        </w:rPr>
        <w:t>7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конкурса вправе направить заказчику через письмо (</w:t>
      </w:r>
      <w:r w:rsidR="00004EAF">
        <w:rPr>
          <w:rStyle w:val="FontStyle54"/>
          <w:sz w:val="24"/>
          <w:szCs w:val="24"/>
          <w:lang w:val="en-US"/>
        </w:rPr>
        <w:t>e</w:t>
      </w:r>
      <w:r w:rsidR="00004EAF">
        <w:rPr>
          <w:rStyle w:val="FontStyle54"/>
          <w:sz w:val="24"/>
          <w:szCs w:val="24"/>
        </w:rPr>
        <w:t>-</w:t>
      </w:r>
      <w:r w:rsidR="00004EAF">
        <w:rPr>
          <w:rStyle w:val="FontStyle54"/>
          <w:sz w:val="24"/>
          <w:szCs w:val="24"/>
          <w:lang w:val="en-US"/>
        </w:rPr>
        <w:t>mail</w:t>
      </w:r>
      <w:r w:rsidR="00004EAF" w:rsidRPr="00004EAF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 xml:space="preserve">или в бумажном виде) запрос о даче разъяснений положений конкурсной документации не </w:t>
      </w:r>
      <w:proofErr w:type="gramStart"/>
      <w:r w:rsidR="00004EAF">
        <w:rPr>
          <w:rStyle w:val="FontStyle54"/>
          <w:sz w:val="24"/>
          <w:szCs w:val="24"/>
        </w:rPr>
        <w:t>позднее</w:t>
      </w:r>
      <w:proofErr w:type="gramEnd"/>
      <w:r w:rsidR="00004EAF">
        <w:rPr>
          <w:rStyle w:val="FontStyle54"/>
          <w:sz w:val="24"/>
          <w:szCs w:val="24"/>
        </w:rPr>
        <w:t xml:space="preserve"> чем за два дня до даты окончания срока подачи конкурсных предложений.</w:t>
      </w: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A413A2">
        <w:rPr>
          <w:rStyle w:val="FontStyle54"/>
          <w:b/>
          <w:sz w:val="24"/>
          <w:szCs w:val="24"/>
        </w:rPr>
        <w:t>8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В течение двух рабочих дней </w:t>
      </w:r>
      <w:proofErr w:type="gramStart"/>
      <w:r w:rsidR="00004EAF">
        <w:rPr>
          <w:rStyle w:val="FontStyle54"/>
          <w:sz w:val="24"/>
          <w:szCs w:val="24"/>
        </w:rPr>
        <w:t>с даты поступления</w:t>
      </w:r>
      <w:proofErr w:type="gramEnd"/>
      <w:r w:rsidR="00004EAF">
        <w:rPr>
          <w:rStyle w:val="FontStyle54"/>
          <w:sz w:val="24"/>
          <w:szCs w:val="24"/>
        </w:rPr>
        <w:t xml:space="preserve"> указанного запроса заказчик обязан отправить разъяснения.</w:t>
      </w:r>
    </w:p>
    <w:p w:rsidR="00004EAF" w:rsidRDefault="00004EAF" w:rsidP="00004EAF">
      <w:pPr>
        <w:pStyle w:val="Style25"/>
        <w:widowControl/>
        <w:spacing w:line="277" w:lineRule="exact"/>
        <w:ind w:left="927" w:firstLine="567"/>
        <w:rPr>
          <w:rStyle w:val="FontStyle54"/>
          <w:sz w:val="24"/>
          <w:szCs w:val="24"/>
        </w:rPr>
      </w:pPr>
    </w:p>
    <w:p w:rsidR="00004EAF" w:rsidRDefault="00004EAF" w:rsidP="00841385">
      <w:pPr>
        <w:pStyle w:val="Style25"/>
        <w:widowControl/>
        <w:numPr>
          <w:ilvl w:val="0"/>
          <w:numId w:val="9"/>
        </w:numPr>
        <w:spacing w:line="277" w:lineRule="exact"/>
        <w:ind w:left="0" w:firstLine="0"/>
        <w:jc w:val="center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 xml:space="preserve">Критерии </w:t>
      </w:r>
      <w:r>
        <w:rPr>
          <w:b/>
        </w:rPr>
        <w:t xml:space="preserve">оценки и порядок рассмотрения предложений. </w:t>
      </w:r>
    </w:p>
    <w:p w:rsidR="00004EAF" w:rsidRDefault="00004EAF" w:rsidP="00004EAF">
      <w:pPr>
        <w:pStyle w:val="Style14"/>
        <w:widowControl/>
        <w:spacing w:line="284" w:lineRule="exact"/>
        <w:ind w:firstLine="567"/>
      </w:pPr>
    </w:p>
    <w:p w:rsidR="00004EAF" w:rsidRDefault="00ED42FF" w:rsidP="00ED42FF">
      <w:pPr>
        <w:pStyle w:val="Style14"/>
        <w:widowControl/>
        <w:spacing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3D79F5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1</w:t>
      </w:r>
      <w:r w:rsidR="003D79F5" w:rsidRPr="008C13A0">
        <w:rPr>
          <w:rStyle w:val="FontStyle54"/>
          <w:b/>
          <w:sz w:val="24"/>
          <w:szCs w:val="24"/>
        </w:rPr>
        <w:t>.</w:t>
      </w:r>
      <w:r w:rsidR="008C13A0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Время, указанное в объявлении</w:t>
      </w:r>
      <w:r w:rsidR="003D79F5">
        <w:rPr>
          <w:rStyle w:val="FontStyle54"/>
          <w:sz w:val="24"/>
          <w:szCs w:val="24"/>
        </w:rPr>
        <w:t>,</w:t>
      </w:r>
      <w:r w:rsidR="00004EAF">
        <w:rPr>
          <w:rStyle w:val="FontStyle54"/>
          <w:sz w:val="24"/>
          <w:szCs w:val="24"/>
        </w:rPr>
        <w:t xml:space="preserve"> как время проведения конкурса, конкурсная комиссия для проведения оценки конкурсных предложений вскрывает конверты с предложениями, поданными участниками конкурса.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5.2.</w:t>
      </w:r>
      <w:r w:rsidR="008C13A0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.3.</w:t>
      </w:r>
      <w:r w:rsidR="00004EAF">
        <w:rPr>
          <w:rStyle w:val="FontStyle54"/>
          <w:sz w:val="24"/>
          <w:szCs w:val="24"/>
        </w:rPr>
        <w:t xml:space="preserve"> 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закупочная комиссия вправе не допускать данное предложение к рассмотрению и оценке.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lastRenderedPageBreak/>
        <w:t>5</w:t>
      </w:r>
      <w:r w:rsidR="00004EAF" w:rsidRPr="008C13A0">
        <w:rPr>
          <w:rStyle w:val="FontStyle54"/>
          <w:b/>
          <w:sz w:val="24"/>
          <w:szCs w:val="24"/>
        </w:rPr>
        <w:t>.4.</w:t>
      </w:r>
      <w:r w:rsidR="00004EAF">
        <w:rPr>
          <w:rStyle w:val="FontStyle54"/>
          <w:sz w:val="24"/>
          <w:szCs w:val="24"/>
        </w:rPr>
        <w:t xml:space="preserve"> </w:t>
      </w:r>
      <w:r w:rsidR="008C13A0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Закупочная комиссия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.5.</w:t>
      </w:r>
      <w:r w:rsidR="00004EAF">
        <w:rPr>
          <w:rStyle w:val="FontStyle54"/>
          <w:sz w:val="24"/>
          <w:szCs w:val="24"/>
        </w:rPr>
        <w:t xml:space="preserve"> В случае установления недостоверности информации или информация, содержащейся в документах, представленных участником конкурса, не соответствует требованиям конкурса, закупочная комиссия вправе отстранить такого участника от участия в конкурсе.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6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</w:t>
      </w:r>
      <w:r w:rsidR="00A413A2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2).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7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В процессе оценки конкурсных предложений закупочная комиссия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8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9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При наличии арифметических или иных ошибок закупочная комиссия вправе отклонить конкурсное предложение либо определить иные условия их дальнейшего рассмотрения, известив об этом участника конкурса.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10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Выписка из протокола о рассмотрения и оценки предложений публикуется на специальном информационном портале в течение трех рабочих дней со дня его подписания.</w:t>
      </w:r>
    </w:p>
    <w:p w:rsidR="00004EAF" w:rsidRDefault="003D79F5" w:rsidP="003D79F5">
      <w:pPr>
        <w:pStyle w:val="Style14"/>
        <w:widowControl/>
        <w:spacing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11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</w:t>
      </w:r>
      <w:proofErr w:type="gramStart"/>
      <w:r w:rsidR="00004EAF">
        <w:rPr>
          <w:rStyle w:val="FontStyle54"/>
          <w:sz w:val="24"/>
          <w:szCs w:val="24"/>
        </w:rPr>
        <w:t>с даты поступления</w:t>
      </w:r>
      <w:proofErr w:type="gramEnd"/>
      <w:r w:rsidR="00004EAF">
        <w:rPr>
          <w:rStyle w:val="FontStyle54"/>
          <w:sz w:val="24"/>
          <w:szCs w:val="24"/>
        </w:rPr>
        <w:t xml:space="preserve"> такого запроса заказчик обязан представить участнику конкурса соответствующие разъяснения.</w:t>
      </w:r>
    </w:p>
    <w:p w:rsidR="00004EAF" w:rsidRDefault="00004EAF" w:rsidP="00004EAF">
      <w:pPr>
        <w:pStyle w:val="Style19"/>
        <w:widowControl/>
        <w:spacing w:line="274" w:lineRule="exact"/>
        <w:ind w:left="851"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br w:type="page"/>
      </w:r>
    </w:p>
    <w:p w:rsidR="00004EAF" w:rsidRDefault="00004EAF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  <w:r>
        <w:rPr>
          <w:rStyle w:val="FontStyle53"/>
          <w:sz w:val="24"/>
          <w:szCs w:val="24"/>
          <w:u w:val="single"/>
        </w:rPr>
        <w:lastRenderedPageBreak/>
        <w:t>Приложение №1</w:t>
      </w:r>
    </w:p>
    <w:p w:rsidR="00004EAF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004EAF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004EAF" w:rsidRDefault="00004EAF" w:rsidP="00841385">
      <w:pPr>
        <w:pStyle w:val="Style2"/>
        <w:widowControl/>
        <w:spacing w:before="234" w:line="240" w:lineRule="auto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ПЕРЕЧЕНЬ</w:t>
      </w:r>
    </w:p>
    <w:p w:rsidR="00004EAF" w:rsidRDefault="00004EAF" w:rsidP="00841385">
      <w:pPr>
        <w:pStyle w:val="Style7"/>
        <w:widowControl/>
        <w:spacing w:before="54"/>
        <w:jc w:val="center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Квалификационных документов</w:t>
      </w:r>
    </w:p>
    <w:p w:rsidR="00004EAF" w:rsidRDefault="00004EAF" w:rsidP="00004EAF">
      <w:pPr>
        <w:pStyle w:val="Style7"/>
        <w:widowControl/>
        <w:spacing w:before="54"/>
        <w:ind w:firstLine="567"/>
        <w:jc w:val="center"/>
        <w:rPr>
          <w:rStyle w:val="FontStyle54"/>
          <w:sz w:val="24"/>
          <w:szCs w:val="24"/>
        </w:rPr>
      </w:pPr>
    </w:p>
    <w:p w:rsidR="00004EAF" w:rsidRDefault="00004EA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 xml:space="preserve">Заявка для участия в конкурсе на имя </w:t>
      </w:r>
      <w:proofErr w:type="spellStart"/>
      <w:r w:rsidR="00CF18E5">
        <w:t>И.о</w:t>
      </w:r>
      <w:proofErr w:type="gramStart"/>
      <w:r w:rsidR="00CF18E5">
        <w:t>.д</w:t>
      </w:r>
      <w:proofErr w:type="gramEnd"/>
      <w:r w:rsidR="00CF18E5">
        <w:t>иректора</w:t>
      </w:r>
      <w:proofErr w:type="spellEnd"/>
      <w:r w:rsidR="00A413A2">
        <w:t xml:space="preserve"> </w:t>
      </w:r>
      <w:r w:rsidR="00DA3931">
        <w:t xml:space="preserve">по </w:t>
      </w:r>
      <w:proofErr w:type="spellStart"/>
      <w:r w:rsidR="00DA3931">
        <w:t>ЭиФ</w:t>
      </w:r>
      <w:proofErr w:type="spellEnd"/>
      <w:r w:rsidR="00DA3931">
        <w:t xml:space="preserve"> </w:t>
      </w:r>
      <w:r w:rsidR="00A413A2">
        <w:t>ООО «</w:t>
      </w:r>
      <w:r w:rsidR="00A413A2">
        <w:rPr>
          <w:lang w:val="en-US"/>
        </w:rPr>
        <w:t>UAT</w:t>
      </w:r>
      <w:r w:rsidR="00A413A2">
        <w:t>»</w:t>
      </w:r>
      <w:r>
        <w:t xml:space="preserve"> </w:t>
      </w:r>
      <w:r>
        <w:rPr>
          <w:iCs/>
        </w:rPr>
        <w:t>(форма №1).</w:t>
      </w:r>
    </w:p>
    <w:p w:rsidR="00004EAF" w:rsidRDefault="00004EA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>Копия документа о свидетельстве Государственной регистрации организации, заверенная печатью участника конкурса.</w:t>
      </w:r>
    </w:p>
    <w:p w:rsidR="005527E1" w:rsidRPr="002939DF" w:rsidRDefault="00004EA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 w:rsidRPr="002939DF">
        <w:t xml:space="preserve">Соответствующая лицензия на </w:t>
      </w:r>
      <w:r w:rsidR="002939DF">
        <w:t xml:space="preserve">выполнение </w:t>
      </w:r>
      <w:r w:rsidR="002939DF" w:rsidRPr="002939DF">
        <w:t>техническо</w:t>
      </w:r>
      <w:r w:rsidR="002939DF">
        <w:t>го</w:t>
      </w:r>
      <w:r w:rsidR="002939DF" w:rsidRPr="002939DF">
        <w:t xml:space="preserve"> обслуживани</w:t>
      </w:r>
      <w:r w:rsidR="002939DF">
        <w:t>я</w:t>
      </w:r>
      <w:r w:rsidR="002939DF" w:rsidRPr="002939DF">
        <w:t xml:space="preserve"> системы видеонаблюдения и охранной сигнализации </w:t>
      </w:r>
      <w:proofErr w:type="spellStart"/>
      <w:r w:rsidR="002939DF" w:rsidRPr="002939DF">
        <w:t>периметрового</w:t>
      </w:r>
      <w:proofErr w:type="spellEnd"/>
      <w:r w:rsidR="002939DF" w:rsidRPr="002939DF">
        <w:t xml:space="preserve"> ограждения</w:t>
      </w:r>
      <w:r w:rsidR="005527E1" w:rsidRPr="002939DF">
        <w:t>.</w:t>
      </w:r>
    </w:p>
    <w:p w:rsidR="002939DF" w:rsidRPr="002939DF" w:rsidRDefault="002939DF" w:rsidP="002939DF">
      <w:pPr>
        <w:pStyle w:val="a8"/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240" w:lineRule="auto"/>
        <w:ind w:hanging="15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939D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ицензи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9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3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Минфоком</w:t>
      </w:r>
      <w:proofErr w:type="spellEnd"/>
      <w:r w:rsidRPr="0029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39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</w:t>
      </w:r>
      <w:proofErr w:type="spellEnd"/>
      <w:r w:rsidRPr="0029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(сети передачи данных, местные сети телекоммуникаций), </w:t>
      </w:r>
    </w:p>
    <w:p w:rsidR="00004EAF" w:rsidRDefault="002939D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>С</w:t>
      </w:r>
      <w:r w:rsidRPr="002939DF">
        <w:t>пециальн</w:t>
      </w:r>
      <w:r>
        <w:t>ая</w:t>
      </w:r>
      <w:r w:rsidRPr="002939DF">
        <w:t xml:space="preserve"> лицензи</w:t>
      </w:r>
      <w:r>
        <w:t>я</w:t>
      </w:r>
      <w:r w:rsidRPr="002939DF">
        <w:t xml:space="preserve"> от МВД</w:t>
      </w:r>
      <w:r>
        <w:t>.</w:t>
      </w:r>
    </w:p>
    <w:p w:rsidR="002939DF" w:rsidRDefault="002939D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>С</w:t>
      </w:r>
      <w:r w:rsidRPr="002939DF">
        <w:t>правк</w:t>
      </w:r>
      <w:r>
        <w:t>а</w:t>
      </w:r>
      <w:r w:rsidRPr="002939DF">
        <w:t xml:space="preserve"> допуск для работы на режимных (категорированных) объектах.</w:t>
      </w:r>
    </w:p>
    <w:p w:rsidR="002939DF" w:rsidRDefault="002939D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>Коммерческое предложение.</w:t>
      </w:r>
    </w:p>
    <w:p w:rsidR="00004EAF" w:rsidRDefault="00004EA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(форма №2).</w:t>
      </w:r>
    </w:p>
    <w:p w:rsidR="00004EAF" w:rsidRDefault="00004EAF" w:rsidP="00DA75D2">
      <w:pPr>
        <w:pStyle w:val="Style2"/>
        <w:widowControl/>
        <w:numPr>
          <w:ilvl w:val="0"/>
          <w:numId w:val="5"/>
        </w:numPr>
        <w:spacing w:line="360" w:lineRule="auto"/>
        <w:ind w:left="993" w:hanging="426"/>
        <w:jc w:val="both"/>
      </w:pPr>
      <w:r>
        <w:t>Общая информация об участнике конкурса (форма №3)</w:t>
      </w:r>
    </w:p>
    <w:p w:rsidR="00004EAF" w:rsidRDefault="00004EAF" w:rsidP="008C13A0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 xml:space="preserve">В случае невозможности участия руководителя организации (компании) в конкурсных процедурах, необходимо предоставить доверенность </w:t>
      </w:r>
      <w:r>
        <w:rPr>
          <w:iCs/>
        </w:rPr>
        <w:t xml:space="preserve">(форма №4) </w:t>
      </w:r>
      <w:r>
        <w:t xml:space="preserve">на имя компетентного представителя, правомочного </w:t>
      </w:r>
      <w:proofErr w:type="gramStart"/>
      <w:r>
        <w:t>для</w:t>
      </w:r>
      <w:proofErr w:type="gramEnd"/>
      <w:r>
        <w:t>:</w:t>
      </w:r>
    </w:p>
    <w:p w:rsidR="00004EAF" w:rsidRDefault="00004EAF" w:rsidP="008C13A0">
      <w:pPr>
        <w:pStyle w:val="Style2"/>
        <w:widowControl/>
        <w:numPr>
          <w:ilvl w:val="0"/>
          <w:numId w:val="6"/>
        </w:numPr>
        <w:spacing w:line="360" w:lineRule="auto"/>
        <w:ind w:hanging="513"/>
        <w:jc w:val="both"/>
      </w:pPr>
      <w:r>
        <w:t>представления конкурсных документов;</w:t>
      </w:r>
    </w:p>
    <w:p w:rsidR="00004EAF" w:rsidRDefault="00004EAF" w:rsidP="008C13A0">
      <w:pPr>
        <w:pStyle w:val="Style2"/>
        <w:widowControl/>
        <w:numPr>
          <w:ilvl w:val="0"/>
          <w:numId w:val="6"/>
        </w:numPr>
        <w:spacing w:line="360" w:lineRule="auto"/>
        <w:ind w:hanging="513"/>
        <w:jc w:val="both"/>
      </w:pPr>
      <w:r>
        <w:t>присутствия на заседаниях конкурсной комиссии;</w:t>
      </w:r>
    </w:p>
    <w:p w:rsidR="00004EAF" w:rsidRDefault="00004EAF" w:rsidP="008C13A0">
      <w:pPr>
        <w:pStyle w:val="Style2"/>
        <w:widowControl/>
        <w:numPr>
          <w:ilvl w:val="0"/>
          <w:numId w:val="6"/>
        </w:numPr>
        <w:spacing w:line="360" w:lineRule="auto"/>
        <w:ind w:hanging="513"/>
        <w:jc w:val="both"/>
      </w:pPr>
      <w:r>
        <w:t>разъяснений вопросов касательно технической и ценовой части конкурсного предл</w:t>
      </w:r>
      <w:r w:rsidR="005527E1">
        <w:t>ожения, а также других вопросов.</w:t>
      </w:r>
    </w:p>
    <w:p w:rsidR="00004EAF" w:rsidRDefault="00004EAF" w:rsidP="00004EAF">
      <w:pPr>
        <w:pStyle w:val="Style2"/>
        <w:widowControl/>
        <w:spacing w:line="360" w:lineRule="auto"/>
        <w:ind w:left="720" w:firstLine="567"/>
        <w:jc w:val="both"/>
      </w:pPr>
      <w:r>
        <w:t xml:space="preserve">   </w:t>
      </w:r>
    </w:p>
    <w:p w:rsidR="00004EAF" w:rsidRDefault="00004EAF" w:rsidP="00004EAF">
      <w:pPr>
        <w:ind w:firstLine="567"/>
        <w:jc w:val="right"/>
        <w:rPr>
          <w:rStyle w:val="FontStyle6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Style w:val="FontStyle69"/>
          <w:sz w:val="24"/>
          <w:szCs w:val="24"/>
        </w:rPr>
        <w:lastRenderedPageBreak/>
        <w:t>Форма №1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9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8"/>
        </w:rPr>
      </w:pPr>
      <w:r>
        <w:rPr>
          <w:rStyle w:val="FontStyle69"/>
        </w:rPr>
        <w:t>№:</w:t>
      </w:r>
      <w:r>
        <w:rPr>
          <w:rStyle w:val="FontStyle68"/>
        </w:rPr>
        <w:tab/>
      </w:r>
    </w:p>
    <w:p w:rsidR="00004EAF" w:rsidRPr="00A35C27" w:rsidRDefault="00004EAF" w:rsidP="00004EAF">
      <w:pPr>
        <w:pStyle w:val="Style5"/>
        <w:widowControl/>
        <w:spacing w:before="54"/>
        <w:ind w:firstLine="567"/>
        <w:rPr>
          <w:rStyle w:val="FontStyle70"/>
        </w:rPr>
      </w:pPr>
      <w:r>
        <w:rPr>
          <w:rStyle w:val="FontStyle70"/>
        </w:rPr>
        <w:t>Дата</w:t>
      </w:r>
      <w:r w:rsidRPr="00A35C27">
        <w:rPr>
          <w:rStyle w:val="FontStyle70"/>
        </w:rPr>
        <w:t>:</w:t>
      </w:r>
    </w:p>
    <w:p w:rsidR="00004EAF" w:rsidRPr="00A35C27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004EAF" w:rsidRPr="00A35C27" w:rsidRDefault="00004EAF" w:rsidP="00004EAF">
      <w:pPr>
        <w:pStyle w:val="Style2"/>
        <w:widowControl/>
        <w:spacing w:line="240" w:lineRule="auto"/>
        <w:ind w:left="5812" w:firstLine="567"/>
        <w:rPr>
          <w:rStyle w:val="FontStyle53"/>
          <w:sz w:val="24"/>
          <w:szCs w:val="24"/>
        </w:rPr>
      </w:pPr>
    </w:p>
    <w:p w:rsidR="00544497" w:rsidRDefault="00CF18E5" w:rsidP="00544497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>
        <w:rPr>
          <w:rStyle w:val="FontStyle53"/>
          <w:sz w:val="24"/>
          <w:szCs w:val="24"/>
        </w:rPr>
        <w:t xml:space="preserve">   </w:t>
      </w:r>
      <w:r w:rsidR="00544497">
        <w:rPr>
          <w:rStyle w:val="FontStyle54"/>
          <w:b/>
          <w:sz w:val="24"/>
          <w:szCs w:val="24"/>
        </w:rPr>
        <w:t>Зам</w:t>
      </w:r>
      <w:r w:rsidR="00DA3931">
        <w:rPr>
          <w:rStyle w:val="FontStyle54"/>
          <w:b/>
          <w:sz w:val="24"/>
          <w:szCs w:val="24"/>
        </w:rPr>
        <w:t>.</w:t>
      </w:r>
      <w:r w:rsidR="00544497">
        <w:rPr>
          <w:rStyle w:val="FontStyle54"/>
          <w:b/>
          <w:sz w:val="24"/>
          <w:szCs w:val="24"/>
        </w:rPr>
        <w:t xml:space="preserve"> директора </w:t>
      </w:r>
    </w:p>
    <w:p w:rsidR="00544497" w:rsidRPr="00CA2FA2" w:rsidRDefault="00544497" w:rsidP="00544497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по экономике и финансам</w:t>
      </w:r>
    </w:p>
    <w:p w:rsidR="00544497" w:rsidRDefault="00544497" w:rsidP="00544497">
      <w:pPr>
        <w:pStyle w:val="Style7"/>
        <w:widowControl/>
        <w:spacing w:line="240" w:lineRule="atLeast"/>
        <w:jc w:val="center"/>
        <w:rPr>
          <w:b/>
          <w:lang w:val="uz-Cyrl-UZ"/>
        </w:rPr>
      </w:pPr>
      <w:r>
        <w:rPr>
          <w:b/>
          <w:lang w:val="uz-Cyrl-UZ"/>
        </w:rPr>
        <w:t xml:space="preserve">                                                                    ООО </w:t>
      </w:r>
      <w:r w:rsidRPr="00CA2FA2">
        <w:rPr>
          <w:rStyle w:val="FontStyle54"/>
          <w:sz w:val="24"/>
          <w:szCs w:val="24"/>
        </w:rPr>
        <w:t>«</w:t>
      </w:r>
      <w:r>
        <w:rPr>
          <w:b/>
          <w:lang w:val="en-US"/>
        </w:rPr>
        <w:t>Uzbekistan</w:t>
      </w:r>
      <w:r w:rsidRPr="00CA2FA2">
        <w:rPr>
          <w:b/>
        </w:rPr>
        <w:t xml:space="preserve"> </w:t>
      </w:r>
      <w:r>
        <w:rPr>
          <w:b/>
          <w:lang w:val="en-US"/>
        </w:rPr>
        <w:t>Airways</w:t>
      </w:r>
      <w:r w:rsidRPr="00CA2FA2">
        <w:rPr>
          <w:b/>
        </w:rPr>
        <w:t xml:space="preserve"> </w:t>
      </w:r>
      <w:r>
        <w:rPr>
          <w:b/>
          <w:lang w:val="en-US"/>
        </w:rPr>
        <w:t>Technics</w:t>
      </w:r>
      <w:r w:rsidRPr="00CA2FA2">
        <w:rPr>
          <w:b/>
        </w:rPr>
        <w:t xml:space="preserve">» </w:t>
      </w:r>
    </w:p>
    <w:p w:rsidR="00544497" w:rsidRPr="00CA2FA2" w:rsidRDefault="00544497" w:rsidP="00544497">
      <w:pPr>
        <w:pStyle w:val="Style3"/>
        <w:widowControl/>
        <w:tabs>
          <w:tab w:val="left" w:leader="underscore" w:pos="6458"/>
        </w:tabs>
        <w:spacing w:before="48"/>
        <w:ind w:left="3969"/>
        <w:jc w:val="center"/>
        <w:rPr>
          <w:rStyle w:val="FontStyle54"/>
          <w:sz w:val="24"/>
          <w:szCs w:val="24"/>
        </w:rPr>
      </w:pPr>
      <w:r w:rsidRPr="003B2ACD">
        <w:rPr>
          <w:rStyle w:val="FontStyle54"/>
          <w:b/>
          <w:sz w:val="24"/>
          <w:szCs w:val="24"/>
        </w:rPr>
        <w:t xml:space="preserve">    </w:t>
      </w:r>
      <w:proofErr w:type="spellStart"/>
      <w:r>
        <w:rPr>
          <w:rStyle w:val="FontStyle54"/>
          <w:b/>
          <w:sz w:val="24"/>
          <w:szCs w:val="24"/>
          <w:lang w:val="en-US"/>
        </w:rPr>
        <w:t>Jabborovu</w:t>
      </w:r>
      <w:proofErr w:type="spellEnd"/>
      <w:r w:rsidRPr="003B2ACD">
        <w:rPr>
          <w:rStyle w:val="FontStyle54"/>
          <w:b/>
          <w:sz w:val="24"/>
          <w:szCs w:val="24"/>
        </w:rPr>
        <w:t xml:space="preserve"> </w:t>
      </w:r>
      <w:r>
        <w:rPr>
          <w:rStyle w:val="FontStyle54"/>
          <w:b/>
          <w:sz w:val="24"/>
          <w:szCs w:val="24"/>
          <w:lang w:val="en-US"/>
        </w:rPr>
        <w:t>D</w:t>
      </w:r>
      <w:r w:rsidRPr="001E6A8E">
        <w:rPr>
          <w:rStyle w:val="FontStyle54"/>
          <w:b/>
          <w:sz w:val="24"/>
          <w:szCs w:val="24"/>
        </w:rPr>
        <w:t>.</w:t>
      </w:r>
      <w:r>
        <w:rPr>
          <w:rStyle w:val="FontStyle54"/>
          <w:b/>
          <w:sz w:val="24"/>
          <w:szCs w:val="24"/>
          <w:lang w:val="en-US"/>
        </w:rPr>
        <w:t>K</w:t>
      </w:r>
      <w:r w:rsidRPr="001E6A8E">
        <w:rPr>
          <w:rStyle w:val="FontStyle54"/>
          <w:b/>
          <w:sz w:val="24"/>
          <w:szCs w:val="24"/>
        </w:rPr>
        <w:t>.</w:t>
      </w:r>
    </w:p>
    <w:p w:rsidR="00544497" w:rsidRPr="00CA2FA2" w:rsidRDefault="00544497" w:rsidP="00544497">
      <w:pPr>
        <w:pStyle w:val="Style4"/>
        <w:widowControl/>
        <w:tabs>
          <w:tab w:val="left" w:pos="7074"/>
        </w:tabs>
        <w:spacing w:before="25"/>
        <w:ind w:left="3969"/>
        <w:jc w:val="center"/>
        <w:rPr>
          <w:rStyle w:val="FontStyle52"/>
          <w:sz w:val="24"/>
          <w:szCs w:val="24"/>
        </w:rPr>
      </w:pPr>
    </w:p>
    <w:p w:rsidR="00004EAF" w:rsidRPr="00844E69" w:rsidRDefault="00004EAF" w:rsidP="00544497">
      <w:pPr>
        <w:pStyle w:val="Style2"/>
        <w:widowControl/>
        <w:spacing w:line="240" w:lineRule="auto"/>
        <w:ind w:left="5812"/>
        <w:rPr>
          <w:b/>
        </w:rPr>
      </w:pPr>
    </w:p>
    <w:p w:rsidR="00004EAF" w:rsidRDefault="00004EAF" w:rsidP="00841385">
      <w:pPr>
        <w:pStyle w:val="Style2"/>
        <w:widowControl/>
        <w:spacing w:before="168" w:line="240" w:lineRule="auto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ЗАЯВКА</w:t>
      </w:r>
    </w:p>
    <w:p w:rsidR="00004EAF" w:rsidRDefault="00004EAF" w:rsidP="00004EAF">
      <w:pPr>
        <w:pStyle w:val="Style46"/>
        <w:widowControl/>
        <w:spacing w:line="240" w:lineRule="exact"/>
        <w:ind w:firstLine="567"/>
      </w:pPr>
    </w:p>
    <w:p w:rsidR="00004EAF" w:rsidRPr="00C36F53" w:rsidRDefault="00004EAF" w:rsidP="00004EAF">
      <w:pPr>
        <w:pStyle w:val="Style46"/>
        <w:widowControl/>
        <w:spacing w:before="7" w:line="310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 xml:space="preserve">Изучив конкурсную документацию на оказание услуг </w:t>
      </w:r>
      <w:r w:rsidRPr="00C36F53">
        <w:rPr>
          <w:rStyle w:val="FontStyle70"/>
          <w:sz w:val="24"/>
          <w:szCs w:val="24"/>
        </w:rPr>
        <w:t xml:space="preserve">(указать наименование предлагаемой услуги) </w:t>
      </w:r>
      <w:r w:rsidRPr="00C36F53">
        <w:rPr>
          <w:rStyle w:val="FontStyle54"/>
          <w:sz w:val="24"/>
          <w:szCs w:val="24"/>
        </w:rPr>
        <w:t xml:space="preserve">ответы на запросы №№ </w:t>
      </w:r>
      <w:r w:rsidRPr="00C36F53">
        <w:rPr>
          <w:rStyle w:val="FontStyle70"/>
          <w:sz w:val="24"/>
          <w:szCs w:val="24"/>
        </w:rPr>
        <w:t xml:space="preserve">(указать номера запросов в случае наличия письменных обращений и ответов к ним), </w:t>
      </w:r>
      <w:r w:rsidRPr="00C36F53">
        <w:rPr>
          <w:rStyle w:val="FontStyle54"/>
          <w:sz w:val="24"/>
          <w:szCs w:val="24"/>
        </w:rPr>
        <w:t xml:space="preserve">получение которых настоящим удостоверяем, мы, нижеподписавшиеся </w:t>
      </w:r>
      <w:r w:rsidRPr="00C36F53">
        <w:rPr>
          <w:rStyle w:val="FontStyle70"/>
          <w:sz w:val="24"/>
          <w:szCs w:val="24"/>
        </w:rPr>
        <w:t xml:space="preserve">(наименование Участника конкурса), </w:t>
      </w:r>
      <w:r w:rsidRPr="00C36F53">
        <w:rPr>
          <w:rStyle w:val="FontStyle54"/>
          <w:sz w:val="24"/>
          <w:szCs w:val="24"/>
        </w:rPr>
        <w:t>намерены участвовать в конкурсе на оказание услуг в соответствии с конкурсной документацией.</w:t>
      </w:r>
    </w:p>
    <w:p w:rsidR="00004EAF" w:rsidRPr="00C36F53" w:rsidRDefault="00004EAF" w:rsidP="00004EAF">
      <w:pPr>
        <w:pStyle w:val="Style5"/>
        <w:widowControl/>
        <w:spacing w:line="240" w:lineRule="exact"/>
        <w:ind w:firstLine="567"/>
        <w:jc w:val="center"/>
        <w:rPr>
          <w:b/>
          <w:bCs/>
        </w:rPr>
      </w:pPr>
    </w:p>
    <w:p w:rsidR="00004EAF" w:rsidRPr="00C36F53" w:rsidRDefault="00004EAF" w:rsidP="00004EAF">
      <w:pPr>
        <w:pStyle w:val="Style5"/>
        <w:widowControl/>
        <w:spacing w:line="240" w:lineRule="exact"/>
        <w:ind w:firstLine="567"/>
        <w:jc w:val="center"/>
        <w:rPr>
          <w:b/>
          <w:bCs/>
        </w:rPr>
      </w:pPr>
      <w:r w:rsidRPr="00C36F53">
        <w:rPr>
          <w:b/>
          <w:bCs/>
        </w:rPr>
        <w:t>Общая информация о нашей организации</w:t>
      </w:r>
    </w:p>
    <w:p w:rsidR="00004EAF" w:rsidRPr="00C36F53" w:rsidRDefault="00004EAF" w:rsidP="00004EAF">
      <w:pPr>
        <w:pStyle w:val="Style5"/>
        <w:widowControl/>
        <w:spacing w:line="240" w:lineRule="exact"/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Полное наименование юридического лица с указанием организационно-правовой формы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Юридический адрес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Контактный телефон, факт, почта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Полные банковские реквизиты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Основные направления деятельности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</w:tbl>
    <w:p w:rsidR="00004EAF" w:rsidRPr="00C36F53" w:rsidRDefault="00004EAF" w:rsidP="00004EAF">
      <w:pPr>
        <w:pStyle w:val="Style46"/>
        <w:widowControl/>
        <w:spacing w:before="7" w:line="310" w:lineRule="exact"/>
        <w:ind w:firstLine="567"/>
        <w:rPr>
          <w:rStyle w:val="FontStyle54"/>
          <w:sz w:val="24"/>
          <w:szCs w:val="24"/>
        </w:rPr>
      </w:pPr>
    </w:p>
    <w:p w:rsidR="00004EAF" w:rsidRPr="00C36F53" w:rsidRDefault="00004EAF" w:rsidP="00004EAF">
      <w:pPr>
        <w:pStyle w:val="Style3"/>
        <w:widowControl/>
        <w:tabs>
          <w:tab w:val="left" w:leader="underscore" w:pos="3474"/>
        </w:tabs>
        <w:spacing w:before="61" w:line="626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Ф.И.О. ответственного лица за подготовку конкурсного предложения:</w:t>
      </w:r>
    </w:p>
    <w:p w:rsidR="00004EAF" w:rsidRPr="00C36F53" w:rsidRDefault="00004EAF" w:rsidP="00004EAF">
      <w:pPr>
        <w:pStyle w:val="Style3"/>
        <w:widowControl/>
        <w:tabs>
          <w:tab w:val="left" w:leader="underscore" w:pos="3474"/>
        </w:tabs>
        <w:spacing w:before="61" w:line="626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Контактный телефон/факс:</w:t>
      </w:r>
    </w:p>
    <w:p w:rsidR="00004EAF" w:rsidRPr="00C36F53" w:rsidRDefault="00004EAF" w:rsidP="00004EAF">
      <w:pPr>
        <w:pStyle w:val="Style3"/>
        <w:widowControl/>
        <w:tabs>
          <w:tab w:val="left" w:leader="underscore" w:pos="3474"/>
        </w:tabs>
        <w:spacing w:before="61" w:line="626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Адрес электронной почты:</w:t>
      </w:r>
    </w:p>
    <w:p w:rsidR="00004EAF" w:rsidRPr="00C36F53" w:rsidRDefault="00004EAF" w:rsidP="00004EAF">
      <w:pPr>
        <w:pStyle w:val="Style7"/>
        <w:widowControl/>
        <w:spacing w:before="32" w:line="612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Ф.И.О. и подпись руководителя или уполномоченного лица</w:t>
      </w:r>
    </w:p>
    <w:p w:rsidR="00004EAF" w:rsidRPr="00C36F53" w:rsidRDefault="00004EAF" w:rsidP="00004EAF">
      <w:pPr>
        <w:pStyle w:val="Style7"/>
        <w:widowControl/>
        <w:spacing w:before="32" w:line="612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Место печати</w:t>
      </w:r>
    </w:p>
    <w:p w:rsidR="00004EAF" w:rsidRPr="00C36F53" w:rsidRDefault="00004EAF" w:rsidP="00004EAF">
      <w:pPr>
        <w:ind w:firstLine="567"/>
        <w:jc w:val="center"/>
        <w:rPr>
          <w:rStyle w:val="FontStyle72"/>
          <w:sz w:val="24"/>
          <w:szCs w:val="24"/>
        </w:rPr>
      </w:pPr>
    </w:p>
    <w:p w:rsidR="00004EAF" w:rsidRPr="00C36F53" w:rsidRDefault="00004EAF" w:rsidP="00004EAF">
      <w:pPr>
        <w:ind w:firstLine="567"/>
        <w:rPr>
          <w:rStyle w:val="FontStyle72"/>
          <w:rFonts w:eastAsia="Times New Roman"/>
          <w:sz w:val="24"/>
          <w:szCs w:val="24"/>
          <w:lang w:eastAsia="ru-RU"/>
        </w:rPr>
      </w:pPr>
      <w:r w:rsidRPr="00C36F53">
        <w:rPr>
          <w:rStyle w:val="FontStyle72"/>
          <w:sz w:val="24"/>
          <w:szCs w:val="24"/>
        </w:rPr>
        <w:br w:type="page"/>
      </w:r>
    </w:p>
    <w:p w:rsidR="00004EAF" w:rsidRDefault="00004EAF" w:rsidP="00004EAF">
      <w:pPr>
        <w:ind w:firstLine="567"/>
        <w:jc w:val="right"/>
        <w:rPr>
          <w:rStyle w:val="FontStyle69"/>
          <w:rFonts w:eastAsia="Calibri"/>
          <w:sz w:val="24"/>
          <w:szCs w:val="24"/>
        </w:rPr>
      </w:pPr>
      <w:r>
        <w:rPr>
          <w:rStyle w:val="FontStyle69"/>
          <w:sz w:val="24"/>
          <w:szCs w:val="24"/>
        </w:rPr>
        <w:lastRenderedPageBreak/>
        <w:t>Форма №2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9"/>
        </w:rPr>
      </w:pPr>
    </w:p>
    <w:p w:rsidR="00004EAF" w:rsidRPr="00A35C27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8"/>
        </w:rPr>
      </w:pPr>
      <w:r w:rsidRPr="00A35C27">
        <w:rPr>
          <w:rStyle w:val="FontStyle69"/>
        </w:rPr>
        <w:t>№:</w:t>
      </w:r>
      <w:r w:rsidRPr="00A35C27">
        <w:rPr>
          <w:rStyle w:val="FontStyle68"/>
        </w:rPr>
        <w:tab/>
      </w:r>
    </w:p>
    <w:p w:rsidR="00004EAF" w:rsidRPr="00A35C27" w:rsidRDefault="00004EAF" w:rsidP="00004EAF">
      <w:pPr>
        <w:pStyle w:val="Style5"/>
        <w:widowControl/>
        <w:spacing w:before="54"/>
        <w:ind w:firstLine="567"/>
        <w:rPr>
          <w:rStyle w:val="FontStyle70"/>
        </w:rPr>
      </w:pPr>
      <w:r>
        <w:rPr>
          <w:rStyle w:val="FontStyle70"/>
        </w:rPr>
        <w:t>Дата</w:t>
      </w:r>
      <w:r w:rsidRPr="00A35C27">
        <w:rPr>
          <w:rStyle w:val="FontStyle70"/>
        </w:rPr>
        <w:t>:</w:t>
      </w:r>
    </w:p>
    <w:p w:rsidR="00004EAF" w:rsidRPr="00A35C27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004EAF" w:rsidRPr="00A35C27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DA3931" w:rsidRDefault="00DA3931" w:rsidP="00DA3931">
      <w:pPr>
        <w:pStyle w:val="Style2"/>
        <w:widowControl/>
        <w:spacing w:line="240" w:lineRule="atLeast"/>
        <w:ind w:left="5670"/>
        <w:rPr>
          <w:rStyle w:val="FontStyle54"/>
          <w:b/>
          <w:sz w:val="24"/>
          <w:szCs w:val="24"/>
        </w:rPr>
      </w:pPr>
      <w:r>
        <w:rPr>
          <w:rStyle w:val="FontStyle53"/>
          <w:sz w:val="24"/>
          <w:szCs w:val="24"/>
        </w:rPr>
        <w:t xml:space="preserve">   </w:t>
      </w:r>
      <w:r>
        <w:rPr>
          <w:rStyle w:val="FontStyle54"/>
          <w:b/>
          <w:sz w:val="24"/>
          <w:szCs w:val="24"/>
        </w:rPr>
        <w:t xml:space="preserve">Зам. директора </w:t>
      </w:r>
    </w:p>
    <w:p w:rsidR="00DA3931" w:rsidRPr="00CA2FA2" w:rsidRDefault="00DA3931" w:rsidP="00DA3931">
      <w:pPr>
        <w:pStyle w:val="Style2"/>
        <w:widowControl/>
        <w:spacing w:line="240" w:lineRule="atLeast"/>
        <w:ind w:left="5670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по экономике и финансам</w:t>
      </w:r>
    </w:p>
    <w:p w:rsidR="00DA3931" w:rsidRDefault="00DA3931" w:rsidP="00DA3931">
      <w:pPr>
        <w:pStyle w:val="Style7"/>
        <w:widowControl/>
        <w:spacing w:line="240" w:lineRule="atLeast"/>
        <w:rPr>
          <w:b/>
          <w:lang w:val="uz-Cyrl-UZ"/>
        </w:rPr>
      </w:pPr>
      <w:r>
        <w:rPr>
          <w:b/>
        </w:rPr>
        <w:t xml:space="preserve">                                    </w:t>
      </w:r>
      <w:r>
        <w:rPr>
          <w:b/>
          <w:lang w:val="uz-Cyrl-UZ"/>
        </w:rPr>
        <w:t xml:space="preserve">                                                                ООО </w:t>
      </w:r>
      <w:r w:rsidRPr="003B2ACD">
        <w:rPr>
          <w:rStyle w:val="FontStyle54"/>
          <w:sz w:val="24"/>
          <w:szCs w:val="24"/>
        </w:rPr>
        <w:t>«</w:t>
      </w:r>
      <w:r>
        <w:rPr>
          <w:b/>
          <w:lang w:val="en-US"/>
        </w:rPr>
        <w:t>Uzbekistan</w:t>
      </w:r>
      <w:r w:rsidRPr="003B2ACD">
        <w:rPr>
          <w:b/>
        </w:rPr>
        <w:t xml:space="preserve"> </w:t>
      </w:r>
      <w:r>
        <w:rPr>
          <w:b/>
          <w:lang w:val="en-US"/>
        </w:rPr>
        <w:t>Airways</w:t>
      </w:r>
      <w:r w:rsidRPr="003B2ACD">
        <w:rPr>
          <w:b/>
        </w:rPr>
        <w:t xml:space="preserve"> </w:t>
      </w:r>
      <w:r>
        <w:rPr>
          <w:b/>
          <w:lang w:val="en-US"/>
        </w:rPr>
        <w:t>Technics</w:t>
      </w:r>
      <w:r w:rsidRPr="003B2ACD">
        <w:rPr>
          <w:b/>
        </w:rPr>
        <w:t xml:space="preserve">» </w:t>
      </w:r>
    </w:p>
    <w:p w:rsidR="00DA3931" w:rsidRPr="003B2ACD" w:rsidRDefault="00DA3931" w:rsidP="00DA3931">
      <w:pPr>
        <w:pStyle w:val="Style3"/>
        <w:widowControl/>
        <w:tabs>
          <w:tab w:val="left" w:leader="underscore" w:pos="6458"/>
        </w:tabs>
        <w:spacing w:before="48"/>
        <w:ind w:left="5670"/>
        <w:jc w:val="center"/>
        <w:rPr>
          <w:rStyle w:val="FontStyle54"/>
          <w:sz w:val="24"/>
          <w:szCs w:val="24"/>
        </w:rPr>
      </w:pPr>
      <w:r w:rsidRPr="003B2ACD">
        <w:rPr>
          <w:rStyle w:val="FontStyle54"/>
          <w:b/>
          <w:sz w:val="24"/>
          <w:szCs w:val="24"/>
        </w:rPr>
        <w:t xml:space="preserve">    </w:t>
      </w:r>
      <w:proofErr w:type="spellStart"/>
      <w:r>
        <w:rPr>
          <w:rStyle w:val="FontStyle54"/>
          <w:b/>
          <w:sz w:val="24"/>
          <w:szCs w:val="24"/>
          <w:lang w:val="en-US"/>
        </w:rPr>
        <w:t>Jabborovu</w:t>
      </w:r>
      <w:proofErr w:type="spellEnd"/>
      <w:r w:rsidRPr="003B2ACD">
        <w:rPr>
          <w:rStyle w:val="FontStyle54"/>
          <w:b/>
          <w:sz w:val="24"/>
          <w:szCs w:val="24"/>
        </w:rPr>
        <w:t xml:space="preserve"> </w:t>
      </w:r>
      <w:r>
        <w:rPr>
          <w:rStyle w:val="FontStyle54"/>
          <w:b/>
          <w:sz w:val="24"/>
          <w:szCs w:val="24"/>
          <w:lang w:val="en-US"/>
        </w:rPr>
        <w:t>D</w:t>
      </w:r>
      <w:r w:rsidRPr="003B2ACD">
        <w:rPr>
          <w:rStyle w:val="FontStyle54"/>
          <w:b/>
          <w:sz w:val="24"/>
          <w:szCs w:val="24"/>
        </w:rPr>
        <w:t>.</w:t>
      </w:r>
      <w:r>
        <w:rPr>
          <w:rStyle w:val="FontStyle54"/>
          <w:b/>
          <w:sz w:val="24"/>
          <w:szCs w:val="24"/>
          <w:lang w:val="en-US"/>
        </w:rPr>
        <w:t>K</w:t>
      </w:r>
      <w:r w:rsidRPr="003B2ACD">
        <w:rPr>
          <w:rStyle w:val="FontStyle54"/>
          <w:b/>
          <w:sz w:val="24"/>
          <w:szCs w:val="24"/>
        </w:rPr>
        <w:t>.</w:t>
      </w:r>
    </w:p>
    <w:p w:rsidR="00004EAF" w:rsidRPr="003B2ACD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841385">
      <w:pPr>
        <w:pStyle w:val="Style7"/>
        <w:widowControl/>
        <w:spacing w:before="216"/>
        <w:jc w:val="center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ГАРАНТИЙНОЕ ПИСЬМО</w:t>
      </w:r>
    </w:p>
    <w:p w:rsidR="00004EAF" w:rsidRDefault="00004EAF" w:rsidP="00004EAF">
      <w:pPr>
        <w:pStyle w:val="Style7"/>
        <w:widowControl/>
        <w:spacing w:line="240" w:lineRule="exact"/>
        <w:ind w:firstLine="567"/>
        <w:jc w:val="righ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right"/>
      </w:pPr>
    </w:p>
    <w:p w:rsidR="00004EAF" w:rsidRDefault="00004EAF" w:rsidP="00004EAF">
      <w:pPr>
        <w:pStyle w:val="Style7"/>
        <w:widowControl/>
        <w:tabs>
          <w:tab w:val="left" w:leader="underscore" w:pos="8496"/>
        </w:tabs>
        <w:spacing w:before="227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Настоящим письмом подтверждаем, что компания</w:t>
      </w:r>
      <w:r>
        <w:rPr>
          <w:rStyle w:val="FontStyle54"/>
          <w:sz w:val="24"/>
          <w:szCs w:val="24"/>
        </w:rPr>
        <w:tab/>
      </w:r>
      <w:r w:rsidR="00F418BD">
        <w:rPr>
          <w:rStyle w:val="FontStyle54"/>
          <w:sz w:val="24"/>
          <w:szCs w:val="24"/>
        </w:rPr>
        <w:t>___________</w:t>
      </w:r>
    </w:p>
    <w:p w:rsidR="00004EAF" w:rsidRDefault="00004EAF" w:rsidP="00004EAF">
      <w:pPr>
        <w:pStyle w:val="Style5"/>
        <w:widowControl/>
        <w:spacing w:before="40"/>
        <w:ind w:left="4956" w:firstLine="567"/>
        <w:jc w:val="left"/>
        <w:rPr>
          <w:rStyle w:val="FontStyle70"/>
        </w:rPr>
      </w:pPr>
      <w:r>
        <w:rPr>
          <w:rStyle w:val="FontStyle70"/>
        </w:rPr>
        <w:t xml:space="preserve">        (наименование компании)</w:t>
      </w:r>
    </w:p>
    <w:p w:rsidR="00A413A2" w:rsidRPr="00500296" w:rsidRDefault="00A413A2" w:rsidP="00500296">
      <w:pPr>
        <w:pStyle w:val="a8"/>
        <w:spacing w:after="0" w:line="240" w:lineRule="atLeast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стадии реорганизации, ликвидации или банкротства;</w:t>
      </w:r>
    </w:p>
    <w:p w:rsidR="00A413A2" w:rsidRPr="00500296" w:rsidRDefault="00A413A2" w:rsidP="00DD3784">
      <w:pPr>
        <w:pStyle w:val="a8"/>
        <w:tabs>
          <w:tab w:val="left" w:pos="709"/>
        </w:tabs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в состоянии судебного или арбитражного разбирательства с </w:t>
      </w:r>
      <w:r w:rsidRPr="00500296">
        <w:rPr>
          <w:rFonts w:ascii="Times New Roman" w:hAnsi="Times New Roman" w:cs="Times New Roman"/>
          <w:sz w:val="24"/>
          <w:szCs w:val="24"/>
        </w:rPr>
        <w:t>ООО «</w:t>
      </w:r>
      <w:r w:rsidRPr="00500296">
        <w:rPr>
          <w:rFonts w:ascii="Times New Roman" w:hAnsi="Times New Roman" w:cs="Times New Roman"/>
          <w:sz w:val="24"/>
          <w:szCs w:val="24"/>
          <w:lang w:val="en-US"/>
        </w:rPr>
        <w:t>Uzbekistan</w:t>
      </w:r>
      <w:r w:rsidRPr="00500296">
        <w:rPr>
          <w:rFonts w:ascii="Times New Roman" w:hAnsi="Times New Roman" w:cs="Times New Roman"/>
          <w:sz w:val="24"/>
          <w:szCs w:val="24"/>
        </w:rPr>
        <w:t xml:space="preserve"> </w:t>
      </w:r>
      <w:r w:rsidRPr="00500296">
        <w:rPr>
          <w:rFonts w:ascii="Times New Roman" w:hAnsi="Times New Roman" w:cs="Times New Roman"/>
          <w:sz w:val="24"/>
          <w:szCs w:val="24"/>
          <w:lang w:val="en-US"/>
        </w:rPr>
        <w:t>Airways</w:t>
      </w:r>
      <w:r w:rsidRPr="00500296">
        <w:rPr>
          <w:rFonts w:ascii="Times New Roman" w:hAnsi="Times New Roman" w:cs="Times New Roman"/>
          <w:sz w:val="24"/>
          <w:szCs w:val="24"/>
        </w:rPr>
        <w:t xml:space="preserve"> </w:t>
      </w:r>
      <w:r w:rsidRPr="00500296">
        <w:rPr>
          <w:rFonts w:ascii="Times New Roman" w:hAnsi="Times New Roman" w:cs="Times New Roman"/>
          <w:sz w:val="24"/>
          <w:szCs w:val="24"/>
          <w:lang w:val="en-US"/>
        </w:rPr>
        <w:t>Technics</w:t>
      </w:r>
      <w:r w:rsidRPr="00500296">
        <w:rPr>
          <w:rFonts w:ascii="Times New Roman" w:hAnsi="Times New Roman" w:cs="Times New Roman"/>
          <w:sz w:val="24"/>
          <w:szCs w:val="24"/>
        </w:rPr>
        <w:t>»</w:t>
      </w: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3A2" w:rsidRPr="00500296" w:rsidRDefault="00DD3784" w:rsidP="00B4577D">
      <w:pPr>
        <w:pStyle w:val="a8"/>
        <w:numPr>
          <w:ilvl w:val="0"/>
          <w:numId w:val="7"/>
        </w:num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54"/>
          <w:sz w:val="24"/>
          <w:szCs w:val="24"/>
        </w:rPr>
        <w:t xml:space="preserve">  </w:t>
      </w:r>
      <w:r w:rsidR="00F418BD">
        <w:rPr>
          <w:rStyle w:val="FontStyle54"/>
          <w:sz w:val="24"/>
          <w:szCs w:val="24"/>
        </w:rPr>
        <w:t>не имеет</w:t>
      </w:r>
      <w:r w:rsidR="00500296" w:rsidRPr="00500296">
        <w:rPr>
          <w:rFonts w:ascii="Times New Roman" w:hAnsi="Times New Roman" w:cs="Times New Roman"/>
          <w:sz w:val="24"/>
          <w:szCs w:val="24"/>
        </w:rPr>
        <w:t xml:space="preserve"> </w:t>
      </w:r>
      <w:r w:rsidR="00A413A2" w:rsidRPr="00500296">
        <w:rPr>
          <w:rFonts w:ascii="Times New Roman" w:hAnsi="Times New Roman" w:cs="Times New Roman"/>
          <w:sz w:val="24"/>
          <w:szCs w:val="24"/>
        </w:rPr>
        <w:t>не</w:t>
      </w:r>
      <w:r w:rsidR="00F418BD">
        <w:rPr>
          <w:rFonts w:ascii="Times New Roman" w:hAnsi="Times New Roman" w:cs="Times New Roman"/>
          <w:sz w:val="24"/>
          <w:szCs w:val="24"/>
        </w:rPr>
        <w:t xml:space="preserve"> </w:t>
      </w:r>
      <w:r w:rsidR="00A413A2" w:rsidRPr="00500296">
        <w:rPr>
          <w:rFonts w:ascii="Times New Roman" w:hAnsi="Times New Roman" w:cs="Times New Roman"/>
          <w:sz w:val="24"/>
          <w:szCs w:val="24"/>
        </w:rPr>
        <w:t>надлежаще исполнявшие ранее принятые обязательства по ранее заключенным договорам;</w:t>
      </w:r>
    </w:p>
    <w:p w:rsidR="00A413A2" w:rsidRPr="00500296" w:rsidRDefault="00DD3784" w:rsidP="00500296">
      <w:pPr>
        <w:pStyle w:val="a8"/>
        <w:numPr>
          <w:ilvl w:val="0"/>
          <w:numId w:val="7"/>
        </w:numPr>
        <w:spacing w:after="0" w:line="24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A413A2"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</w:t>
      </w:r>
      <w:r w:rsidR="00500296"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A413A2"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Едином реестре недобросовестных исполнителей.</w:t>
      </w: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before="192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Подписи:</w:t>
      </w:r>
    </w:p>
    <w:p w:rsidR="00004EAF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004EAF">
      <w:pPr>
        <w:pStyle w:val="Style7"/>
        <w:widowControl/>
        <w:spacing w:before="138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руководителя</w:t>
      </w:r>
      <w:r>
        <w:rPr>
          <w:rStyle w:val="FontStyle54"/>
          <w:sz w:val="24"/>
          <w:szCs w:val="24"/>
        </w:rPr>
        <w:tab/>
        <w:t>_______________</w:t>
      </w:r>
    </w:p>
    <w:p w:rsidR="00004EAF" w:rsidRDefault="00004EAF" w:rsidP="00004EAF">
      <w:pPr>
        <w:pStyle w:val="Style7"/>
        <w:widowControl/>
        <w:tabs>
          <w:tab w:val="left" w:leader="underscore" w:pos="2887"/>
        </w:tabs>
        <w:spacing w:before="86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главного бухгалтера</w:t>
      </w:r>
      <w:r>
        <w:rPr>
          <w:rStyle w:val="FontStyle54"/>
          <w:sz w:val="24"/>
          <w:szCs w:val="24"/>
        </w:rPr>
        <w:tab/>
        <w:t>__________________</w:t>
      </w:r>
    </w:p>
    <w:p w:rsidR="00004EAF" w:rsidRDefault="00004EAF" w:rsidP="00004EAF">
      <w:pPr>
        <w:pStyle w:val="Style7"/>
        <w:widowControl/>
        <w:tabs>
          <w:tab w:val="left" w:leader="underscore" w:pos="2887"/>
        </w:tabs>
        <w:spacing w:before="86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юриста_______________</w:t>
      </w: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before="114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Место печати</w:t>
      </w:r>
    </w:p>
    <w:p w:rsidR="00004EAF" w:rsidRDefault="00004EAF" w:rsidP="00004EAF">
      <w:pPr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br w:type="page"/>
      </w:r>
    </w:p>
    <w:p w:rsidR="00004EAF" w:rsidRDefault="00004EAF" w:rsidP="00004EAF">
      <w:pPr>
        <w:ind w:firstLine="567"/>
        <w:jc w:val="right"/>
        <w:rPr>
          <w:rStyle w:val="FontStyle53"/>
          <w:b w:val="0"/>
          <w:bCs w:val="0"/>
          <w:i/>
          <w:sz w:val="24"/>
          <w:szCs w:val="24"/>
        </w:rPr>
      </w:pPr>
      <w:r>
        <w:rPr>
          <w:rStyle w:val="FontStyle53"/>
          <w:b w:val="0"/>
          <w:bCs w:val="0"/>
          <w:i/>
          <w:sz w:val="24"/>
          <w:szCs w:val="24"/>
        </w:rPr>
        <w:lastRenderedPageBreak/>
        <w:t>Форма №3</w:t>
      </w:r>
    </w:p>
    <w:p w:rsidR="00004EAF" w:rsidRDefault="00004EAF" w:rsidP="00004EAF">
      <w:pPr>
        <w:pStyle w:val="Style2"/>
        <w:widowControl/>
        <w:spacing w:line="240" w:lineRule="auto"/>
        <w:ind w:firstLine="567"/>
        <w:rPr>
          <w:rStyle w:val="FontStyle53"/>
          <w:b w:val="0"/>
          <w:bCs w:val="0"/>
          <w:sz w:val="24"/>
          <w:szCs w:val="24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9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8"/>
        </w:rPr>
      </w:pPr>
      <w:r>
        <w:rPr>
          <w:rStyle w:val="FontStyle69"/>
        </w:rPr>
        <w:t>№:</w:t>
      </w:r>
      <w:r>
        <w:rPr>
          <w:rStyle w:val="FontStyle68"/>
        </w:rPr>
        <w:tab/>
      </w:r>
    </w:p>
    <w:p w:rsidR="00004EAF" w:rsidRPr="00A4557B" w:rsidRDefault="00004EAF" w:rsidP="00004EAF">
      <w:pPr>
        <w:pStyle w:val="Style5"/>
        <w:widowControl/>
        <w:spacing w:before="54"/>
        <w:ind w:firstLine="567"/>
        <w:rPr>
          <w:rStyle w:val="FontStyle70"/>
        </w:rPr>
      </w:pPr>
      <w:r>
        <w:rPr>
          <w:rStyle w:val="FontStyle70"/>
        </w:rPr>
        <w:t>Дата</w:t>
      </w:r>
      <w:r w:rsidRPr="00A4557B">
        <w:rPr>
          <w:rStyle w:val="FontStyle70"/>
        </w:rPr>
        <w:t>:</w:t>
      </w:r>
    </w:p>
    <w:p w:rsidR="00004EAF" w:rsidRPr="00A4557B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DA3931" w:rsidRDefault="00CF18E5" w:rsidP="00DA3931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 w:rsidRPr="006B6347">
        <w:rPr>
          <w:rStyle w:val="FontStyle53"/>
          <w:sz w:val="24"/>
          <w:szCs w:val="24"/>
        </w:rPr>
        <w:t xml:space="preserve">        </w:t>
      </w:r>
      <w:r w:rsidR="00DA3931">
        <w:rPr>
          <w:rStyle w:val="FontStyle53"/>
          <w:sz w:val="24"/>
          <w:szCs w:val="24"/>
        </w:rPr>
        <w:t xml:space="preserve">   </w:t>
      </w:r>
      <w:r w:rsidR="00DA3931">
        <w:rPr>
          <w:rStyle w:val="FontStyle54"/>
          <w:b/>
          <w:sz w:val="24"/>
          <w:szCs w:val="24"/>
        </w:rPr>
        <w:t xml:space="preserve">Зам. директора </w:t>
      </w:r>
    </w:p>
    <w:p w:rsidR="00DA3931" w:rsidRPr="00CA2FA2" w:rsidRDefault="00DA3931" w:rsidP="00DA3931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 xml:space="preserve">        по экономике и финансам</w:t>
      </w:r>
    </w:p>
    <w:p w:rsidR="00DA3931" w:rsidRDefault="00DA3931" w:rsidP="00DA3931">
      <w:pPr>
        <w:pStyle w:val="Style7"/>
        <w:widowControl/>
        <w:spacing w:line="240" w:lineRule="atLeast"/>
        <w:jc w:val="center"/>
        <w:rPr>
          <w:b/>
          <w:lang w:val="uz-Cyrl-UZ"/>
        </w:rPr>
      </w:pPr>
      <w:r>
        <w:rPr>
          <w:b/>
          <w:lang w:val="uz-Cyrl-UZ"/>
        </w:rPr>
        <w:t xml:space="preserve">                                                                           ООО </w:t>
      </w:r>
      <w:r w:rsidRPr="003B2ACD">
        <w:rPr>
          <w:rStyle w:val="FontStyle54"/>
          <w:sz w:val="24"/>
          <w:szCs w:val="24"/>
          <w:lang w:val="uz-Cyrl-UZ"/>
        </w:rPr>
        <w:t>«</w:t>
      </w:r>
      <w:r w:rsidRPr="003B2ACD">
        <w:rPr>
          <w:b/>
          <w:lang w:val="uz-Cyrl-UZ"/>
        </w:rPr>
        <w:t xml:space="preserve">Uzbekistan Airways Technics» </w:t>
      </w:r>
    </w:p>
    <w:p w:rsidR="00DA3931" w:rsidRPr="003B2ACD" w:rsidRDefault="00DA3931" w:rsidP="00DA3931">
      <w:pPr>
        <w:pStyle w:val="Style3"/>
        <w:widowControl/>
        <w:tabs>
          <w:tab w:val="left" w:leader="underscore" w:pos="6458"/>
        </w:tabs>
        <w:spacing w:before="48"/>
        <w:ind w:left="3969"/>
        <w:jc w:val="center"/>
        <w:rPr>
          <w:rStyle w:val="FontStyle54"/>
          <w:sz w:val="24"/>
          <w:szCs w:val="24"/>
          <w:lang w:val="uz-Cyrl-UZ"/>
        </w:rPr>
      </w:pPr>
      <w:r w:rsidRPr="003B2ACD">
        <w:rPr>
          <w:rStyle w:val="FontStyle54"/>
          <w:b/>
          <w:sz w:val="24"/>
          <w:szCs w:val="24"/>
          <w:lang w:val="uz-Cyrl-UZ"/>
        </w:rPr>
        <w:t xml:space="preserve">         Jabborovu D.K.</w:t>
      </w:r>
    </w:p>
    <w:p w:rsidR="00CF18E5" w:rsidRPr="003B2ACD" w:rsidRDefault="00CF18E5" w:rsidP="00DA3931">
      <w:pPr>
        <w:pStyle w:val="Style2"/>
        <w:widowControl/>
        <w:spacing w:line="240" w:lineRule="auto"/>
        <w:ind w:left="5812"/>
        <w:rPr>
          <w:lang w:val="uz-Cyrl-UZ"/>
        </w:rPr>
      </w:pPr>
    </w:p>
    <w:p w:rsidR="00004EAF" w:rsidRPr="003B2ACD" w:rsidRDefault="00004EAF" w:rsidP="00004EAF">
      <w:pPr>
        <w:pStyle w:val="Style5"/>
        <w:widowControl/>
        <w:spacing w:line="240" w:lineRule="exact"/>
        <w:ind w:firstLine="567"/>
        <w:jc w:val="center"/>
        <w:rPr>
          <w:b/>
          <w:bCs/>
          <w:lang w:val="uz-Cyrl-UZ"/>
        </w:rPr>
      </w:pPr>
    </w:p>
    <w:p w:rsidR="00004EAF" w:rsidRPr="003B2ACD" w:rsidRDefault="00004EAF" w:rsidP="00004EAF">
      <w:pPr>
        <w:pStyle w:val="Style5"/>
        <w:widowControl/>
        <w:spacing w:line="240" w:lineRule="exact"/>
        <w:ind w:firstLine="567"/>
        <w:rPr>
          <w:lang w:val="uz-Cyrl-UZ"/>
        </w:rPr>
      </w:pPr>
    </w:p>
    <w:p w:rsidR="00004EAF" w:rsidRPr="003B2ACD" w:rsidRDefault="00004EAF" w:rsidP="00841385">
      <w:pPr>
        <w:pStyle w:val="Style2"/>
        <w:widowControl/>
        <w:spacing w:line="240" w:lineRule="auto"/>
        <w:rPr>
          <w:rStyle w:val="FontStyle53"/>
          <w:sz w:val="24"/>
          <w:szCs w:val="24"/>
          <w:lang w:val="uz-Cyrl-UZ"/>
        </w:rPr>
      </w:pPr>
      <w:r w:rsidRPr="003B2ACD">
        <w:rPr>
          <w:rStyle w:val="FontStyle53"/>
          <w:sz w:val="24"/>
          <w:szCs w:val="24"/>
          <w:lang w:val="uz-Cyrl-UZ"/>
        </w:rPr>
        <w:t>Информация об опыте оказания требуемой услуги</w:t>
      </w:r>
    </w:p>
    <w:p w:rsidR="00004EAF" w:rsidRPr="003B2ACD" w:rsidRDefault="00004EAF" w:rsidP="00004EAF">
      <w:pPr>
        <w:spacing w:after="288" w:line="1" w:lineRule="exact"/>
        <w:ind w:firstLine="567"/>
        <w:rPr>
          <w:rFonts w:ascii="Calibri" w:hAnsi="Calibri"/>
          <w:lang w:val="uz-Cyrl-UZ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3"/>
        <w:gridCol w:w="3467"/>
        <w:gridCol w:w="2959"/>
        <w:gridCol w:w="1973"/>
      </w:tblGrid>
      <w:tr w:rsidR="00004EAF" w:rsidTr="00004EAF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11"/>
              <w:widowControl/>
              <w:jc w:val="center"/>
              <w:rPr>
                <w:rStyle w:val="FontStyle74"/>
                <w:b/>
              </w:rPr>
            </w:pPr>
            <w:r>
              <w:rPr>
                <w:rStyle w:val="FontStyle74"/>
                <w:b/>
              </w:rPr>
              <w:t>№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40" w:lineRule="auto"/>
              <w:ind w:firstLine="8"/>
              <w:jc w:val="center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jc w:val="center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Наименование, адрес и контактная информация партнера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40" w:lineRule="auto"/>
              <w:jc w:val="center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Примечание</w:t>
            </w:r>
          </w:p>
        </w:tc>
      </w:tr>
      <w:tr w:rsidR="00004EAF" w:rsidTr="00004EA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</w:tr>
      <w:tr w:rsidR="00004EAF" w:rsidTr="00004EA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</w:tr>
      <w:tr w:rsidR="00004EAF" w:rsidTr="00004EAF"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</w:tr>
    </w:tbl>
    <w:p w:rsidR="00004EAF" w:rsidRDefault="00004EAF" w:rsidP="00004EAF">
      <w:pPr>
        <w:pStyle w:val="Style5"/>
        <w:widowControl/>
        <w:spacing w:line="240" w:lineRule="exact"/>
        <w:ind w:firstLine="567"/>
      </w:pPr>
    </w:p>
    <w:p w:rsidR="00004EAF" w:rsidRDefault="00004EAF" w:rsidP="00004EAF">
      <w:pPr>
        <w:pStyle w:val="Style5"/>
        <w:widowControl/>
        <w:spacing w:line="240" w:lineRule="exact"/>
        <w:ind w:firstLine="567"/>
      </w:pPr>
      <w:r>
        <w:t>Общий опыт работы составляет ____ год (лет).</w:t>
      </w:r>
    </w:p>
    <w:p w:rsidR="00004EAF" w:rsidRDefault="00004EAF" w:rsidP="00004EAF">
      <w:pPr>
        <w:pStyle w:val="Style5"/>
        <w:widowControl/>
        <w:spacing w:line="240" w:lineRule="exact"/>
        <w:ind w:firstLine="567"/>
      </w:pPr>
    </w:p>
    <w:p w:rsidR="00004EAF" w:rsidRDefault="00004EAF" w:rsidP="00004EAF">
      <w:pPr>
        <w:pStyle w:val="Style5"/>
        <w:widowControl/>
        <w:spacing w:before="162"/>
        <w:ind w:firstLine="567"/>
        <w:rPr>
          <w:rStyle w:val="FontStyle70"/>
        </w:rPr>
      </w:pPr>
      <w:r>
        <w:rPr>
          <w:rStyle w:val="FontStyle70"/>
        </w:rPr>
        <w:t>(подпись уполномоченного лица)</w:t>
      </w:r>
    </w:p>
    <w:p w:rsidR="00004EAF" w:rsidRDefault="00004EAF" w:rsidP="00004EAF">
      <w:pPr>
        <w:pStyle w:val="Style5"/>
        <w:widowControl/>
        <w:spacing w:before="122" w:line="925" w:lineRule="exact"/>
        <w:ind w:firstLine="567"/>
        <w:rPr>
          <w:rStyle w:val="FontStyle70"/>
        </w:rPr>
      </w:pPr>
      <w:r>
        <w:rPr>
          <w:rStyle w:val="FontStyle70"/>
        </w:rPr>
        <w:t>(Ф.И. О. и должность уполномоченного лица)</w:t>
      </w:r>
    </w:p>
    <w:p w:rsidR="00004EAF" w:rsidRDefault="00004EAF" w:rsidP="00004EAF">
      <w:pPr>
        <w:pStyle w:val="Style5"/>
        <w:widowControl/>
        <w:spacing w:before="122" w:line="925" w:lineRule="exact"/>
        <w:ind w:firstLine="567"/>
        <w:rPr>
          <w:rStyle w:val="FontStyle70"/>
        </w:rPr>
      </w:pPr>
    </w:p>
    <w:p w:rsidR="00004EAF" w:rsidRDefault="00004EAF" w:rsidP="00004EAF">
      <w:pPr>
        <w:pStyle w:val="Style5"/>
        <w:widowControl/>
        <w:spacing w:before="122" w:line="925" w:lineRule="exact"/>
        <w:ind w:firstLine="567"/>
        <w:rPr>
          <w:rStyle w:val="FontStyle57"/>
          <w:b w:val="0"/>
          <w:bCs w:val="0"/>
          <w:spacing w:val="40"/>
        </w:rPr>
      </w:pPr>
      <w:r>
        <w:rPr>
          <w:rStyle w:val="FontStyle57"/>
          <w:b w:val="0"/>
          <w:bCs w:val="0"/>
          <w:spacing w:val="40"/>
        </w:rPr>
        <w:t>М.П.</w:t>
      </w:r>
    </w:p>
    <w:p w:rsidR="00004EAF" w:rsidRDefault="00004EAF" w:rsidP="00004EAF">
      <w:pPr>
        <w:ind w:firstLine="567"/>
        <w:rPr>
          <w:rStyle w:val="FontStyle54"/>
          <w:rFonts w:eastAsia="Times New Roman"/>
          <w:sz w:val="24"/>
          <w:szCs w:val="24"/>
          <w:lang w:eastAsia="ru-RU"/>
        </w:rPr>
      </w:pPr>
      <w:r>
        <w:rPr>
          <w:rStyle w:val="FontStyle54"/>
          <w:sz w:val="24"/>
          <w:szCs w:val="24"/>
        </w:rPr>
        <w:br w:type="page"/>
      </w:r>
    </w:p>
    <w:p w:rsidR="00004EAF" w:rsidRPr="00F1488A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right"/>
        <w:rPr>
          <w:rStyle w:val="FontStyle69"/>
          <w:sz w:val="24"/>
          <w:szCs w:val="24"/>
        </w:rPr>
      </w:pPr>
      <w:r w:rsidRPr="00F1488A">
        <w:rPr>
          <w:rStyle w:val="FontStyle69"/>
          <w:sz w:val="24"/>
          <w:szCs w:val="24"/>
        </w:rPr>
        <w:lastRenderedPageBreak/>
        <w:t>Форма №4</w:t>
      </w:r>
    </w:p>
    <w:p w:rsidR="00004EAF" w:rsidRPr="00F1488A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  <w:sz w:val="24"/>
          <w:szCs w:val="24"/>
        </w:rPr>
      </w:pPr>
    </w:p>
    <w:p w:rsidR="00004EAF" w:rsidRPr="00F1488A" w:rsidRDefault="00004EAF" w:rsidP="00841385">
      <w:pPr>
        <w:pStyle w:val="Style45"/>
        <w:widowControl/>
        <w:tabs>
          <w:tab w:val="left" w:leader="underscore" w:pos="691"/>
        </w:tabs>
        <w:spacing w:before="50"/>
        <w:jc w:val="center"/>
        <w:rPr>
          <w:rStyle w:val="FontStyle69"/>
          <w:sz w:val="24"/>
          <w:szCs w:val="24"/>
        </w:rPr>
      </w:pPr>
      <w:r w:rsidRPr="00F1488A">
        <w:rPr>
          <w:rStyle w:val="FontStyle69"/>
          <w:sz w:val="24"/>
          <w:szCs w:val="24"/>
        </w:rPr>
        <w:t>НА ФИРМЕННОМ БЛАНКЕ УЧАСТНИКА</w:t>
      </w:r>
    </w:p>
    <w:p w:rsidR="00004EAF" w:rsidRPr="00F1488A" w:rsidRDefault="00004EAF" w:rsidP="00004EAF">
      <w:pPr>
        <w:pStyle w:val="Style7"/>
        <w:widowControl/>
        <w:spacing w:before="54"/>
        <w:ind w:firstLine="567"/>
        <w:jc w:val="center"/>
        <w:rPr>
          <w:rStyle w:val="FontStyle54"/>
          <w:sz w:val="24"/>
          <w:szCs w:val="24"/>
        </w:rPr>
      </w:pPr>
    </w:p>
    <w:p w:rsidR="00004EAF" w:rsidRPr="00F1488A" w:rsidRDefault="00004EAF" w:rsidP="00841385">
      <w:pPr>
        <w:pStyle w:val="Style7"/>
        <w:widowControl/>
        <w:spacing w:before="54"/>
        <w:jc w:val="center"/>
        <w:rPr>
          <w:rStyle w:val="FontStyle54"/>
          <w:sz w:val="24"/>
          <w:szCs w:val="24"/>
        </w:rPr>
      </w:pPr>
      <w:r w:rsidRPr="00F1488A">
        <w:rPr>
          <w:rStyle w:val="FontStyle54"/>
          <w:sz w:val="24"/>
          <w:szCs w:val="24"/>
        </w:rPr>
        <w:t>ДОВЕРЕННОСТЬ</w:t>
      </w:r>
    </w:p>
    <w:p w:rsidR="00004EAF" w:rsidRDefault="00004EAF" w:rsidP="00004EAF">
      <w:pPr>
        <w:pStyle w:val="Style46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46"/>
        <w:widowControl/>
        <w:tabs>
          <w:tab w:val="left" w:leader="underscore" w:pos="9184"/>
        </w:tabs>
        <w:spacing w:before="41"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Компания (предприятие, организация и т.д.) </w:t>
      </w:r>
      <w:r>
        <w:rPr>
          <w:rStyle w:val="FontStyle54"/>
          <w:sz w:val="24"/>
          <w:szCs w:val="24"/>
        </w:rPr>
        <w:tab/>
        <w:t>,</w:t>
      </w:r>
    </w:p>
    <w:p w:rsidR="00004EAF" w:rsidRDefault="00004EAF" w:rsidP="00004EAF">
      <w:pPr>
        <w:pStyle w:val="Style7"/>
        <w:widowControl/>
        <w:tabs>
          <w:tab w:val="left" w:leader="underscore" w:pos="9151"/>
        </w:tabs>
        <w:spacing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именуемая в дальнейшем «Компания», в лице </w:t>
      </w:r>
      <w:r>
        <w:rPr>
          <w:rStyle w:val="FontStyle54"/>
          <w:sz w:val="24"/>
          <w:szCs w:val="24"/>
        </w:rPr>
        <w:tab/>
        <w:t>,</w:t>
      </w:r>
    </w:p>
    <w:p w:rsidR="00004EAF" w:rsidRDefault="00004EAF" w:rsidP="00004EAF">
      <w:pPr>
        <w:pStyle w:val="Style7"/>
        <w:widowControl/>
        <w:spacing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действующего на основании Устава (Положения и т.д.), настоящей доверенностью</w:t>
      </w:r>
    </w:p>
    <w:p w:rsidR="00004EAF" w:rsidRDefault="00004EAF" w:rsidP="00004EAF">
      <w:pPr>
        <w:pStyle w:val="Style7"/>
        <w:widowControl/>
        <w:tabs>
          <w:tab w:val="left" w:leader="underscore" w:pos="8323"/>
        </w:tabs>
        <w:spacing w:line="310" w:lineRule="exact"/>
        <w:ind w:firstLine="567"/>
        <w:jc w:val="left"/>
        <w:rPr>
          <w:rStyle w:val="FontStyle54"/>
          <w:sz w:val="24"/>
          <w:szCs w:val="24"/>
        </w:rPr>
      </w:pPr>
      <w:proofErr w:type="gramStart"/>
      <w:r>
        <w:rPr>
          <w:rStyle w:val="FontStyle54"/>
          <w:sz w:val="24"/>
          <w:szCs w:val="24"/>
        </w:rPr>
        <w:t>уполномочивает представителя Компании - гражданина</w:t>
      </w:r>
      <w:r>
        <w:rPr>
          <w:rStyle w:val="FontStyle54"/>
          <w:sz w:val="24"/>
          <w:szCs w:val="24"/>
        </w:rPr>
        <w:tab/>
        <w:t>(паспорт</w:t>
      </w:r>
      <w:proofErr w:type="gramEnd"/>
    </w:p>
    <w:p w:rsidR="00004EAF" w:rsidRDefault="00004EAF" w:rsidP="00004EAF">
      <w:pPr>
        <w:pStyle w:val="Style7"/>
        <w:widowControl/>
        <w:spacing w:before="7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серии _№________, </w:t>
      </w:r>
      <w:proofErr w:type="gramStart"/>
      <w:r>
        <w:rPr>
          <w:rStyle w:val="FontStyle54"/>
          <w:sz w:val="24"/>
          <w:szCs w:val="24"/>
        </w:rPr>
        <w:t>выданный</w:t>
      </w:r>
      <w:proofErr w:type="gramEnd"/>
      <w:r>
        <w:rPr>
          <w:rStyle w:val="FontStyle54"/>
          <w:sz w:val="24"/>
          <w:szCs w:val="24"/>
        </w:rPr>
        <w:t xml:space="preserve"> </w:t>
      </w:r>
      <w:proofErr w:type="spellStart"/>
      <w:r>
        <w:rPr>
          <w:rStyle w:val="FontStyle54"/>
          <w:sz w:val="24"/>
          <w:szCs w:val="24"/>
        </w:rPr>
        <w:t>от________года</w:t>
      </w:r>
      <w:proofErr w:type="spellEnd"/>
      <w:r>
        <w:rPr>
          <w:rStyle w:val="FontStyle54"/>
          <w:sz w:val="24"/>
          <w:szCs w:val="24"/>
        </w:rPr>
        <w:t>) на</w:t>
      </w:r>
    </w:p>
    <w:p w:rsidR="00004EAF" w:rsidRDefault="00004EAF" w:rsidP="00004EAF">
      <w:pPr>
        <w:pStyle w:val="Style49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49"/>
        <w:widowControl/>
        <w:tabs>
          <w:tab w:val="left" w:pos="814"/>
        </w:tabs>
        <w:spacing w:before="120" w:line="240" w:lineRule="auto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а)</w:t>
      </w:r>
      <w:r>
        <w:rPr>
          <w:rStyle w:val="FontStyle54"/>
          <w:sz w:val="24"/>
          <w:szCs w:val="24"/>
        </w:rPr>
        <w:tab/>
        <w:t>представления конкурсных документов;</w:t>
      </w:r>
    </w:p>
    <w:p w:rsidR="00004EAF" w:rsidRDefault="00004EAF" w:rsidP="00004EAF">
      <w:pPr>
        <w:pStyle w:val="Style49"/>
        <w:widowControl/>
        <w:tabs>
          <w:tab w:val="left" w:pos="814"/>
        </w:tabs>
        <w:spacing w:before="65" w:line="240" w:lineRule="auto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б)</w:t>
      </w:r>
      <w:r>
        <w:rPr>
          <w:rStyle w:val="FontStyle54"/>
          <w:sz w:val="24"/>
          <w:szCs w:val="24"/>
        </w:rPr>
        <w:tab/>
        <w:t>проведения переговоров с заказчиком конкурса;</w:t>
      </w:r>
    </w:p>
    <w:p w:rsidR="00004EAF" w:rsidRDefault="00C36F53" w:rsidP="00004EAF">
      <w:pPr>
        <w:pStyle w:val="Style49"/>
        <w:widowControl/>
        <w:tabs>
          <w:tab w:val="left" w:pos="814"/>
        </w:tabs>
        <w:spacing w:before="43" w:line="288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в</w:t>
      </w:r>
      <w:r w:rsidR="00004EAF">
        <w:rPr>
          <w:rStyle w:val="FontStyle54"/>
          <w:sz w:val="24"/>
          <w:szCs w:val="24"/>
        </w:rPr>
        <w:t>)</w:t>
      </w:r>
      <w:r w:rsidR="00004EAF">
        <w:rPr>
          <w:rStyle w:val="FontStyle54"/>
          <w:sz w:val="24"/>
          <w:szCs w:val="24"/>
        </w:rPr>
        <w:tab/>
        <w:t>разъяснений вопросов касательно ценовой части конкурсного предложения, а</w:t>
      </w:r>
      <w:r w:rsidR="00004EAF">
        <w:rPr>
          <w:rStyle w:val="FontStyle54"/>
          <w:sz w:val="24"/>
          <w:szCs w:val="24"/>
        </w:rPr>
        <w:br/>
        <w:t>также других вопросов.</w:t>
      </w:r>
    </w:p>
    <w:p w:rsidR="00004EAF" w:rsidRDefault="00004EAF" w:rsidP="00004EAF">
      <w:pPr>
        <w:pStyle w:val="Style46"/>
        <w:widowControl/>
        <w:spacing w:line="240" w:lineRule="exact"/>
        <w:ind w:firstLine="567"/>
      </w:pPr>
    </w:p>
    <w:p w:rsidR="00004EAF" w:rsidRDefault="00004EAF" w:rsidP="00004EAF">
      <w:pPr>
        <w:pStyle w:val="Style46"/>
        <w:widowControl/>
        <w:spacing w:before="98" w:line="295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</w:t>
      </w:r>
    </w:p>
    <w:p w:rsidR="00004EAF" w:rsidRDefault="00004EAF" w:rsidP="00004EAF">
      <w:pPr>
        <w:pStyle w:val="Style46"/>
        <w:widowControl/>
        <w:spacing w:before="36" w:line="299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С момента вступления в силу Договора права и обязательства по нему переходят к «Компании» в полном объёме до их окончательного выполнения.</w:t>
      </w:r>
    </w:p>
    <w:p w:rsidR="00004EAF" w:rsidRDefault="00004EAF" w:rsidP="00004EAF">
      <w:pPr>
        <w:pStyle w:val="Style3"/>
        <w:widowControl/>
        <w:spacing w:line="240" w:lineRule="exact"/>
        <w:ind w:firstLine="567"/>
      </w:pPr>
    </w:p>
    <w:p w:rsidR="00004EAF" w:rsidRDefault="00004EAF" w:rsidP="00004EAF">
      <w:pPr>
        <w:pStyle w:val="Style3"/>
        <w:widowControl/>
        <w:spacing w:before="127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и подпись руководителя или уполномоченного лица</w:t>
      </w:r>
    </w:p>
    <w:p w:rsidR="00004EAF" w:rsidRDefault="00004EAF" w:rsidP="00004EAF">
      <w:pPr>
        <w:pStyle w:val="Style3"/>
        <w:widowControl/>
        <w:spacing w:before="127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и подпись лица, на которого выдана данная доверенность</w:t>
      </w:r>
    </w:p>
    <w:p w:rsidR="00004EAF" w:rsidRDefault="00004EAF" w:rsidP="00004EAF">
      <w:pPr>
        <w:pStyle w:val="Style46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46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46"/>
        <w:widowControl/>
        <w:spacing w:before="107" w:line="240" w:lineRule="auto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Место печати</w:t>
      </w:r>
    </w:p>
    <w:p w:rsidR="00004EAF" w:rsidRDefault="00004EAF" w:rsidP="00004EAF">
      <w:pPr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br w:type="page"/>
      </w:r>
    </w:p>
    <w:p w:rsidR="00004EAF" w:rsidRDefault="00004EAF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  <w:r>
        <w:rPr>
          <w:rStyle w:val="FontStyle53"/>
          <w:sz w:val="24"/>
          <w:szCs w:val="24"/>
          <w:u w:val="single"/>
        </w:rPr>
        <w:lastRenderedPageBreak/>
        <w:t>Приложение №2</w:t>
      </w:r>
    </w:p>
    <w:p w:rsidR="00004EAF" w:rsidRDefault="00004EAF" w:rsidP="00004EAF">
      <w:pPr>
        <w:pStyle w:val="Style23"/>
        <w:widowControl/>
        <w:spacing w:line="240" w:lineRule="exact"/>
        <w:ind w:firstLine="567"/>
        <w:jc w:val="both"/>
      </w:pPr>
    </w:p>
    <w:p w:rsidR="00004EAF" w:rsidRDefault="00004EAF" w:rsidP="00004EAF">
      <w:pPr>
        <w:pStyle w:val="Style23"/>
        <w:widowControl/>
        <w:ind w:firstLine="567"/>
        <w:jc w:val="center"/>
        <w:rPr>
          <w:rStyle w:val="FontStyle53"/>
        </w:rPr>
      </w:pPr>
    </w:p>
    <w:p w:rsidR="00004EAF" w:rsidRDefault="00004EAF" w:rsidP="00004EAF">
      <w:pPr>
        <w:pStyle w:val="Style23"/>
        <w:widowControl/>
        <w:ind w:firstLine="567"/>
        <w:jc w:val="center"/>
        <w:rPr>
          <w:rStyle w:val="FontStyle53"/>
        </w:rPr>
      </w:pPr>
    </w:p>
    <w:p w:rsidR="00004EAF" w:rsidRDefault="00004EAF" w:rsidP="00004EAF">
      <w:pPr>
        <w:pStyle w:val="Style23"/>
        <w:widowControl/>
        <w:ind w:firstLine="567"/>
        <w:jc w:val="center"/>
        <w:rPr>
          <w:rStyle w:val="FontStyle53"/>
        </w:rPr>
      </w:pPr>
      <w:r>
        <w:rPr>
          <w:rStyle w:val="FontStyle53"/>
        </w:rPr>
        <w:t>Порядок и критерии квалификационной оценки участников и конкурсных предложений.</w:t>
      </w:r>
    </w:p>
    <w:p w:rsidR="00004EAF" w:rsidRDefault="00004EAF" w:rsidP="00004EAF">
      <w:pPr>
        <w:pStyle w:val="Style46"/>
        <w:widowControl/>
        <w:spacing w:line="240" w:lineRule="exact"/>
        <w:ind w:firstLine="567"/>
      </w:pPr>
    </w:p>
    <w:p w:rsidR="00004EAF" w:rsidRDefault="00004EAF" w:rsidP="00004EAF">
      <w:pPr>
        <w:pStyle w:val="Style46"/>
        <w:widowControl/>
        <w:ind w:firstLine="567"/>
        <w:rPr>
          <w:rStyle w:val="FontStyle54"/>
        </w:rPr>
      </w:pPr>
      <w:r>
        <w:rPr>
          <w:rStyle w:val="FontStyle54"/>
        </w:rPr>
        <w:t>Порядок и критерии квалификационного отбора участников на участие в конкурсе.</w:t>
      </w:r>
    </w:p>
    <w:p w:rsidR="00004EAF" w:rsidRDefault="00004EAF" w:rsidP="00C36F53">
      <w:pPr>
        <w:pStyle w:val="Style46"/>
        <w:widowControl/>
        <w:ind w:firstLine="567"/>
        <w:rPr>
          <w:rStyle w:val="FontStyle54"/>
        </w:rPr>
      </w:pPr>
      <w:r>
        <w:rPr>
          <w:rStyle w:val="FontStyle54"/>
        </w:rPr>
        <w:t xml:space="preserve">Квалификационная оценка осуществляется </w:t>
      </w:r>
      <w:r>
        <w:rPr>
          <w:rStyle w:val="FontStyle54"/>
          <w:lang w:val="uz-Cyrl-UZ"/>
        </w:rPr>
        <w:t>закупочной</w:t>
      </w:r>
      <w:r>
        <w:rPr>
          <w:rStyle w:val="FontStyle54"/>
        </w:rPr>
        <w:t xml:space="preserve"> комиссией до начала конкурса. Если требуемая информация не представлена участником, </w:t>
      </w:r>
      <w:r>
        <w:rPr>
          <w:rStyle w:val="FontStyle54"/>
          <w:lang w:val="uz-Cyrl-UZ"/>
        </w:rPr>
        <w:t>закупочная</w:t>
      </w:r>
      <w:r>
        <w:rPr>
          <w:rStyle w:val="FontStyle54"/>
        </w:rPr>
        <w:t xml:space="preserve"> комиссия вправе не допускать его к участию в конкурсе.</w:t>
      </w:r>
    </w:p>
    <w:p w:rsidR="00004EAF" w:rsidRDefault="00004EAF" w:rsidP="00004EAF">
      <w:pPr>
        <w:pStyle w:val="Style35"/>
        <w:widowControl/>
        <w:spacing w:line="240" w:lineRule="exact"/>
        <w:ind w:firstLine="567"/>
        <w:jc w:val="both"/>
      </w:pPr>
    </w:p>
    <w:p w:rsidR="00004EAF" w:rsidRDefault="00004EAF" w:rsidP="00C36F53">
      <w:pPr>
        <w:pStyle w:val="Style35"/>
        <w:widowControl/>
        <w:spacing w:before="134"/>
        <w:jc w:val="center"/>
        <w:rPr>
          <w:rStyle w:val="FontStyle57"/>
          <w:i w:val="0"/>
          <w:iCs w:val="0"/>
        </w:rPr>
      </w:pPr>
      <w:r>
        <w:rPr>
          <w:rStyle w:val="FontStyle57"/>
          <w:i w:val="0"/>
          <w:iCs w:val="0"/>
        </w:rPr>
        <w:t>Критерии квалификационной оценки</w:t>
      </w:r>
    </w:p>
    <w:p w:rsidR="00004EAF" w:rsidRDefault="00004EAF" w:rsidP="00004EAF">
      <w:pPr>
        <w:spacing w:after="464" w:line="1" w:lineRule="exact"/>
        <w:ind w:firstLine="567"/>
        <w:jc w:val="both"/>
        <w:rPr>
          <w:rFonts w:ascii="Calibri" w:hAnsi="Calibri"/>
          <w:szCs w:val="24"/>
        </w:rPr>
      </w:pPr>
    </w:p>
    <w:tbl>
      <w:tblPr>
        <w:tblW w:w="4669" w:type="pct"/>
        <w:tblInd w:w="4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3121"/>
        <w:gridCol w:w="2835"/>
        <w:gridCol w:w="2824"/>
      </w:tblGrid>
      <w:tr w:rsidR="00004EAF" w:rsidTr="00004EAF">
        <w:trPr>
          <w:trHeight w:val="6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4"/>
              <w:widowControl/>
              <w:ind w:firstLine="567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№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5D6198">
            <w:pPr>
              <w:pStyle w:val="Style24"/>
              <w:widowControl/>
              <w:ind w:hanging="4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Критерий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5D6198">
            <w:pPr>
              <w:pStyle w:val="Style24"/>
              <w:widowControl/>
              <w:ind w:hanging="42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Оценка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5D6198">
            <w:pPr>
              <w:pStyle w:val="Style24"/>
              <w:widowControl/>
              <w:ind w:hanging="42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Примечание</w:t>
            </w:r>
          </w:p>
        </w:tc>
      </w:tr>
      <w:tr w:rsidR="00004EAF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2"/>
              <w:widowControl/>
              <w:spacing w:line="270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0" w:lineRule="exact"/>
              <w:rPr>
                <w:rStyle w:val="FontStyle54"/>
              </w:rPr>
            </w:pPr>
            <w:r>
              <w:rPr>
                <w:rStyle w:val="FontStyle54"/>
              </w:rPr>
              <w:t>Соответствие конкурсного предложения требованиям конкурсной документации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Надлежащее / не надлежащее (проверяется полноценность сведений и правильность оформления)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ненадлежащее, то участник дисквалифицируется</w:t>
            </w:r>
          </w:p>
        </w:tc>
      </w:tr>
      <w:tr w:rsidR="00004EAF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2"/>
              <w:widowControl/>
              <w:spacing w:line="270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2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0" w:lineRule="exact"/>
              <w:rPr>
                <w:rStyle w:val="FontStyle54"/>
              </w:rPr>
            </w:pPr>
            <w:r>
              <w:rPr>
                <w:rStyle w:val="FontStyle54"/>
              </w:rPr>
              <w:t>Исполнение обязательств по ранее заключенным договорам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proofErr w:type="gramStart"/>
            <w:r>
              <w:rPr>
                <w:rStyle w:val="FontStyle54"/>
              </w:rPr>
              <w:t>Надлежащее</w:t>
            </w:r>
            <w:proofErr w:type="gramEnd"/>
            <w:r>
              <w:rPr>
                <w:rStyle w:val="FontStyle54"/>
              </w:rPr>
              <w:t xml:space="preserve"> / не надлежащее (проводится на основании гарантийного письма участника)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ненадлежащее, то участник дисквалифицируется</w:t>
            </w:r>
          </w:p>
        </w:tc>
      </w:tr>
      <w:tr w:rsidR="00004EAF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2"/>
              <w:widowControl/>
              <w:spacing w:line="274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3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Да / нет</w:t>
            </w:r>
          </w:p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(проводится на основании гарантийного письма участника)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да, то участник дисквалифицируется</w:t>
            </w:r>
          </w:p>
        </w:tc>
      </w:tr>
      <w:tr w:rsidR="00004EAF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2"/>
              <w:widowControl/>
              <w:spacing w:line="274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4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Да / нет</w:t>
            </w:r>
          </w:p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81" w:lineRule="exact"/>
              <w:rPr>
                <w:rStyle w:val="FontStyle54"/>
              </w:rPr>
            </w:pPr>
            <w:r>
              <w:rPr>
                <w:rStyle w:val="FontStyle54"/>
              </w:rPr>
              <w:t>Если да, то участник дисквалифицируется</w:t>
            </w:r>
          </w:p>
        </w:tc>
      </w:tr>
      <w:tr w:rsidR="00004EAF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2"/>
              <w:widowControl/>
              <w:spacing w:line="274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5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Имеется</w:t>
            </w:r>
            <w:proofErr w:type="gramStart"/>
            <w:r>
              <w:rPr>
                <w:rStyle w:val="FontStyle54"/>
              </w:rPr>
              <w:t xml:space="preserve"> / Н</w:t>
            </w:r>
            <w:proofErr w:type="gramEnd"/>
            <w:r>
              <w:rPr>
                <w:rStyle w:val="FontStyle54"/>
              </w:rPr>
              <w:t>е имеется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имеется, то участник дисквалифицируется</w:t>
            </w:r>
          </w:p>
        </w:tc>
      </w:tr>
    </w:tbl>
    <w:p w:rsidR="00004EAF" w:rsidRDefault="00004EAF" w:rsidP="00004EAF">
      <w:pPr>
        <w:ind w:firstLine="567"/>
        <w:rPr>
          <w:rFonts w:ascii="Calibri" w:hAnsi="Calibri"/>
          <w:noProof/>
          <w:szCs w:val="24"/>
        </w:rPr>
      </w:pPr>
    </w:p>
    <w:p w:rsidR="00004EAF" w:rsidRDefault="00004EAF" w:rsidP="00004EAF">
      <w:pPr>
        <w:pStyle w:val="Style2"/>
        <w:widowControl/>
        <w:spacing w:before="54" w:line="240" w:lineRule="auto"/>
        <w:ind w:firstLine="567"/>
        <w:rPr>
          <w:rStyle w:val="FontStyle53"/>
        </w:rPr>
      </w:pPr>
    </w:p>
    <w:p w:rsidR="00004EAF" w:rsidRDefault="00004EAF" w:rsidP="00C36F53">
      <w:pPr>
        <w:pStyle w:val="Style2"/>
        <w:widowControl/>
        <w:spacing w:before="54" w:line="240" w:lineRule="auto"/>
        <w:rPr>
          <w:rStyle w:val="FontStyle53"/>
        </w:rPr>
      </w:pPr>
      <w:r>
        <w:rPr>
          <w:rStyle w:val="FontStyle53"/>
        </w:rPr>
        <w:t>Оценка предложений.</w:t>
      </w:r>
    </w:p>
    <w:p w:rsidR="00004EAF" w:rsidRDefault="00004EAF" w:rsidP="00004EAF">
      <w:pPr>
        <w:pStyle w:val="Style2"/>
        <w:widowControl/>
        <w:spacing w:before="54" w:line="240" w:lineRule="auto"/>
        <w:ind w:firstLine="567"/>
        <w:rPr>
          <w:rStyle w:val="FontStyle53"/>
        </w:rPr>
      </w:pPr>
    </w:p>
    <w:p w:rsidR="00004EAF" w:rsidRDefault="00004EAF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</w:rPr>
      </w:pPr>
      <w:r>
        <w:rPr>
          <w:rStyle w:val="FontStyle54"/>
        </w:rPr>
        <w:t xml:space="preserve">Осуществляется </w:t>
      </w:r>
      <w:r>
        <w:rPr>
          <w:rStyle w:val="FontStyle54"/>
          <w:lang w:val="uz-Cyrl-UZ"/>
        </w:rPr>
        <w:t>закупочной</w:t>
      </w:r>
      <w:r>
        <w:rPr>
          <w:rStyle w:val="FontStyle54"/>
        </w:rPr>
        <w:t xml:space="preserve"> комиссией на основании предоставленных документов.</w:t>
      </w:r>
    </w:p>
    <w:p w:rsidR="00004EAF" w:rsidRDefault="00004EAF" w:rsidP="00004EAF">
      <w:pPr>
        <w:ind w:firstLine="567"/>
        <w:rPr>
          <w:rStyle w:val="FontStyle54"/>
          <w:rFonts w:eastAsia="Times New Roman"/>
          <w:sz w:val="24"/>
          <w:szCs w:val="24"/>
          <w:lang w:eastAsia="ru-RU"/>
        </w:rPr>
      </w:pPr>
      <w:r>
        <w:rPr>
          <w:rStyle w:val="FontStyle54"/>
          <w:rFonts w:eastAsia="Times New Roman"/>
          <w:sz w:val="24"/>
          <w:szCs w:val="24"/>
          <w:lang w:eastAsia="ru-RU"/>
        </w:rPr>
        <w:br w:type="page"/>
      </w:r>
    </w:p>
    <w:p w:rsidR="00004EAF" w:rsidRDefault="00004EAF" w:rsidP="00C36F53">
      <w:pPr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  <w:lang w:val="en-US"/>
        </w:rPr>
        <w:lastRenderedPageBreak/>
        <w:t>II</w:t>
      </w:r>
      <w:r>
        <w:rPr>
          <w:rStyle w:val="FontStyle53"/>
          <w:sz w:val="24"/>
          <w:szCs w:val="24"/>
        </w:rPr>
        <w:t>. ТЕХНИЧЕСКОЕ ЗАДАНИЕ</w:t>
      </w:r>
    </w:p>
    <w:p w:rsidR="00F874EB" w:rsidRPr="003703A6" w:rsidRDefault="00F874EB" w:rsidP="00F87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3A6">
        <w:rPr>
          <w:rStyle w:val="FontStyle54"/>
          <w:b/>
          <w:sz w:val="24"/>
          <w:szCs w:val="24"/>
        </w:rPr>
        <w:t xml:space="preserve">на оказание услуг </w:t>
      </w:r>
      <w:r w:rsidRPr="003703A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3703A6">
        <w:rPr>
          <w:rFonts w:ascii="Times New Roman" w:hAnsi="Times New Roman" w:cs="Times New Roman"/>
          <w:b/>
          <w:sz w:val="24"/>
          <w:szCs w:val="24"/>
        </w:rPr>
        <w:t>ехническо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r w:rsidRPr="003703A6">
        <w:rPr>
          <w:rFonts w:ascii="Times New Roman" w:hAnsi="Times New Roman" w:cs="Times New Roman"/>
          <w:b/>
          <w:sz w:val="24"/>
          <w:szCs w:val="24"/>
        </w:rPr>
        <w:t xml:space="preserve"> обслуживани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3703A6">
        <w:rPr>
          <w:rFonts w:ascii="Times New Roman" w:hAnsi="Times New Roman" w:cs="Times New Roman"/>
          <w:b/>
          <w:sz w:val="24"/>
          <w:szCs w:val="24"/>
        </w:rPr>
        <w:t xml:space="preserve"> системы видеонаблюдения</w:t>
      </w:r>
      <w:r w:rsidR="00FF7F21">
        <w:rPr>
          <w:rFonts w:ascii="Times New Roman" w:hAnsi="Times New Roman" w:cs="Times New Roman"/>
          <w:b/>
          <w:sz w:val="24"/>
          <w:szCs w:val="24"/>
        </w:rPr>
        <w:t>,</w:t>
      </w:r>
      <w:r w:rsidRPr="003703A6">
        <w:rPr>
          <w:rFonts w:ascii="Times New Roman" w:hAnsi="Times New Roman" w:cs="Times New Roman"/>
          <w:b/>
          <w:sz w:val="24"/>
          <w:szCs w:val="24"/>
        </w:rPr>
        <w:t xml:space="preserve"> охранной сигнализации </w:t>
      </w:r>
      <w:proofErr w:type="spellStart"/>
      <w:r w:rsidRPr="003703A6">
        <w:rPr>
          <w:rFonts w:ascii="Times New Roman" w:hAnsi="Times New Roman" w:cs="Times New Roman"/>
          <w:b/>
          <w:sz w:val="24"/>
          <w:szCs w:val="24"/>
        </w:rPr>
        <w:t>периметрового</w:t>
      </w:r>
      <w:proofErr w:type="spellEnd"/>
      <w:r w:rsidRPr="003703A6">
        <w:rPr>
          <w:rFonts w:ascii="Times New Roman" w:hAnsi="Times New Roman" w:cs="Times New Roman"/>
          <w:b/>
          <w:sz w:val="24"/>
          <w:szCs w:val="24"/>
        </w:rPr>
        <w:t xml:space="preserve"> ограждения в помещениях тех. класса, оружейной комнаты, автостоянки, контрольно-пропускных пунктов (КПП-1 и КПП-2) и систем охранной, тревожно-вызывной сигнализации периметр</w:t>
      </w:r>
      <w:proofErr w:type="gramStart"/>
      <w:r w:rsidRPr="003703A6">
        <w:rPr>
          <w:rFonts w:ascii="Times New Roman" w:hAnsi="Times New Roman" w:cs="Times New Roman"/>
          <w:b/>
          <w:sz w:val="24"/>
          <w:szCs w:val="24"/>
        </w:rPr>
        <w:t>а</w:t>
      </w:r>
      <w:r w:rsidRPr="003703A6">
        <w:rPr>
          <w:rFonts w:ascii="Times New Roman" w:hAnsi="Times New Roman" w:cs="Times New Roman"/>
          <w:sz w:val="24"/>
          <w:szCs w:val="24"/>
        </w:rPr>
        <w:t xml:space="preserve"> </w:t>
      </w:r>
      <w:r w:rsidRPr="003703A6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Pr="003703A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703A6">
        <w:rPr>
          <w:rFonts w:ascii="Times New Roman" w:hAnsi="Times New Roman" w:cs="Times New Roman"/>
          <w:b/>
          <w:sz w:val="24"/>
          <w:szCs w:val="24"/>
          <w:lang w:val="en-US"/>
        </w:rPr>
        <w:t>Uzbekistan</w:t>
      </w:r>
      <w:r w:rsidRPr="00370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3A6">
        <w:rPr>
          <w:rFonts w:ascii="Times New Roman" w:hAnsi="Times New Roman" w:cs="Times New Roman"/>
          <w:b/>
          <w:sz w:val="24"/>
          <w:szCs w:val="24"/>
          <w:lang w:val="en-US"/>
        </w:rPr>
        <w:t>Airways</w:t>
      </w:r>
      <w:r w:rsidRPr="00370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3A6">
        <w:rPr>
          <w:rFonts w:ascii="Times New Roman" w:hAnsi="Times New Roman" w:cs="Times New Roman"/>
          <w:b/>
          <w:sz w:val="24"/>
          <w:szCs w:val="24"/>
          <w:lang w:val="en-US"/>
        </w:rPr>
        <w:t>Technics</w:t>
      </w:r>
      <w:r w:rsidRPr="003703A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3703A6">
        <w:rPr>
          <w:rFonts w:ascii="Times New Roman" w:hAnsi="Times New Roman" w:cs="Times New Roman"/>
          <w:b/>
          <w:sz w:val="24"/>
          <w:szCs w:val="24"/>
        </w:rPr>
        <w:t>в период 2021г. - 2022г.</w:t>
      </w:r>
    </w:p>
    <w:p w:rsidR="00F874EB" w:rsidRPr="00F874EB" w:rsidRDefault="00004EAF" w:rsidP="00F874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EB">
        <w:rPr>
          <w:rFonts w:ascii="Times New Roman" w:hAnsi="Times New Roman" w:cs="Times New Roman"/>
          <w:b/>
        </w:rPr>
        <w:t>1. Предмет закупки</w:t>
      </w:r>
      <w:r w:rsidRPr="00F874EB">
        <w:rPr>
          <w:rFonts w:ascii="Times New Roman" w:hAnsi="Times New Roman" w:cs="Times New Roman"/>
        </w:rPr>
        <w:t>:</w:t>
      </w:r>
      <w:r w:rsidRPr="00F874EB">
        <w:rPr>
          <w:rStyle w:val="FontStyle54"/>
          <w:sz w:val="24"/>
          <w:szCs w:val="24"/>
        </w:rPr>
        <w:t xml:space="preserve"> </w:t>
      </w:r>
      <w:r w:rsidR="00F874EB" w:rsidRPr="00F874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поставщика на оказание услуг по т</w:t>
      </w:r>
      <w:r w:rsidR="00F874EB" w:rsidRPr="00F874EB">
        <w:rPr>
          <w:rFonts w:ascii="Times New Roman" w:hAnsi="Times New Roman" w:cs="Times New Roman"/>
          <w:sz w:val="24"/>
          <w:szCs w:val="24"/>
        </w:rPr>
        <w:t>ехническому обслуживанию системы видеонаблюдения</w:t>
      </w:r>
      <w:r w:rsidR="00FF7F21">
        <w:rPr>
          <w:rFonts w:ascii="Times New Roman" w:hAnsi="Times New Roman" w:cs="Times New Roman"/>
          <w:sz w:val="24"/>
          <w:szCs w:val="24"/>
        </w:rPr>
        <w:t>,</w:t>
      </w:r>
      <w:r w:rsidR="00F874EB" w:rsidRPr="00F874EB">
        <w:rPr>
          <w:rFonts w:ascii="Times New Roman" w:hAnsi="Times New Roman" w:cs="Times New Roman"/>
          <w:sz w:val="24"/>
          <w:szCs w:val="24"/>
        </w:rPr>
        <w:t xml:space="preserve"> охранной сигнализации </w:t>
      </w:r>
      <w:proofErr w:type="spellStart"/>
      <w:r w:rsidR="00F874EB" w:rsidRPr="00F874EB">
        <w:rPr>
          <w:rFonts w:ascii="Times New Roman" w:hAnsi="Times New Roman" w:cs="Times New Roman"/>
          <w:sz w:val="24"/>
          <w:szCs w:val="24"/>
        </w:rPr>
        <w:t>периметрового</w:t>
      </w:r>
      <w:proofErr w:type="spellEnd"/>
      <w:r w:rsidR="00F874EB" w:rsidRPr="00F874EB">
        <w:rPr>
          <w:rFonts w:ascii="Times New Roman" w:hAnsi="Times New Roman" w:cs="Times New Roman"/>
          <w:sz w:val="24"/>
          <w:szCs w:val="24"/>
        </w:rPr>
        <w:t xml:space="preserve"> ограждения в помещениях тех. класса, оружейной комнаты, автостоянки, контрольно-пропускных пунктов (КПП-1 и     КПП-2) и систем охранной, тревожно-вызывной сигнализации периметр</w:t>
      </w:r>
      <w:proofErr w:type="gramStart"/>
      <w:r w:rsidR="00F874EB" w:rsidRPr="00F874EB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F874EB" w:rsidRPr="00F874EB">
        <w:rPr>
          <w:rFonts w:ascii="Times New Roman" w:hAnsi="Times New Roman" w:cs="Times New Roman"/>
          <w:sz w:val="24"/>
          <w:szCs w:val="24"/>
        </w:rPr>
        <w:t xml:space="preserve"> «</w:t>
      </w:r>
      <w:r w:rsidR="00F874EB" w:rsidRPr="00F874EB">
        <w:rPr>
          <w:rFonts w:ascii="Times New Roman" w:hAnsi="Times New Roman" w:cs="Times New Roman"/>
          <w:sz w:val="24"/>
          <w:szCs w:val="24"/>
          <w:lang w:val="en-US"/>
        </w:rPr>
        <w:t>Uzbekistan</w:t>
      </w:r>
      <w:r w:rsidR="00F874EB" w:rsidRPr="00F874EB">
        <w:rPr>
          <w:rFonts w:ascii="Times New Roman" w:hAnsi="Times New Roman" w:cs="Times New Roman"/>
          <w:sz w:val="24"/>
          <w:szCs w:val="24"/>
        </w:rPr>
        <w:t xml:space="preserve"> </w:t>
      </w:r>
      <w:r w:rsidR="00F874EB" w:rsidRPr="00F874EB">
        <w:rPr>
          <w:rFonts w:ascii="Times New Roman" w:hAnsi="Times New Roman" w:cs="Times New Roman"/>
          <w:sz w:val="24"/>
          <w:szCs w:val="24"/>
          <w:lang w:val="en-US"/>
        </w:rPr>
        <w:t>Airways</w:t>
      </w:r>
      <w:r w:rsidR="00F874EB" w:rsidRPr="00F874EB">
        <w:rPr>
          <w:rFonts w:ascii="Times New Roman" w:hAnsi="Times New Roman" w:cs="Times New Roman"/>
          <w:sz w:val="24"/>
          <w:szCs w:val="24"/>
        </w:rPr>
        <w:t xml:space="preserve"> </w:t>
      </w:r>
      <w:r w:rsidR="00F874EB" w:rsidRPr="00F874EB">
        <w:rPr>
          <w:rFonts w:ascii="Times New Roman" w:hAnsi="Times New Roman" w:cs="Times New Roman"/>
          <w:sz w:val="24"/>
          <w:szCs w:val="24"/>
          <w:lang w:val="en-US"/>
        </w:rPr>
        <w:t>Technics</w:t>
      </w:r>
      <w:r w:rsidR="00F874EB" w:rsidRPr="00F874EB">
        <w:rPr>
          <w:rFonts w:ascii="Times New Roman" w:hAnsi="Times New Roman" w:cs="Times New Roman"/>
          <w:sz w:val="24"/>
          <w:szCs w:val="24"/>
        </w:rPr>
        <w:t xml:space="preserve">» </w:t>
      </w:r>
      <w:r w:rsidR="00F874EB" w:rsidRPr="00F874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2021г. - 2022г.</w:t>
      </w:r>
    </w:p>
    <w:p w:rsidR="00004EAF" w:rsidRDefault="00004EAF" w:rsidP="00004EAF">
      <w:pPr>
        <w:pStyle w:val="a9"/>
        <w:tabs>
          <w:tab w:val="left" w:pos="0"/>
        </w:tabs>
        <w:ind w:firstLine="567"/>
      </w:pPr>
      <w:r>
        <w:rPr>
          <w:b/>
          <w:sz w:val="24"/>
          <w:szCs w:val="24"/>
        </w:rPr>
        <w:t>2.</w:t>
      </w:r>
      <w:r w:rsidR="00914D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Источник финансирования закупки:</w:t>
      </w:r>
      <w:r>
        <w:rPr>
          <w:b/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за счет собственных средств.</w:t>
      </w:r>
    </w:p>
    <w:p w:rsidR="00004EAF" w:rsidRDefault="00004EAF" w:rsidP="00004EAF">
      <w:pPr>
        <w:pStyle w:val="a9"/>
        <w:tabs>
          <w:tab w:val="left" w:pos="0"/>
        </w:tabs>
        <w:ind w:firstLine="567"/>
        <w:rPr>
          <w:sz w:val="24"/>
          <w:szCs w:val="24"/>
        </w:rPr>
      </w:pPr>
    </w:p>
    <w:p w:rsidR="00004EAF" w:rsidRDefault="00004EAF" w:rsidP="00914D6E">
      <w:pPr>
        <w:pStyle w:val="Style7"/>
        <w:widowControl/>
        <w:tabs>
          <w:tab w:val="left" w:pos="851"/>
        </w:tabs>
        <w:ind w:firstLine="567"/>
      </w:pPr>
      <w:r>
        <w:rPr>
          <w:b/>
        </w:rPr>
        <w:t>3.</w:t>
      </w:r>
      <w:r w:rsidR="00914D6E">
        <w:rPr>
          <w:b/>
        </w:rPr>
        <w:t xml:space="preserve"> </w:t>
      </w:r>
      <w:r>
        <w:rPr>
          <w:b/>
        </w:rPr>
        <w:t xml:space="preserve">Порядок формирования цены Договора: </w:t>
      </w:r>
      <w:r>
        <w:t xml:space="preserve">цена Договора формируется из расчета стоимости </w:t>
      </w:r>
      <w:r>
        <w:rPr>
          <w:rStyle w:val="FontStyle54"/>
          <w:sz w:val="24"/>
          <w:szCs w:val="24"/>
        </w:rPr>
        <w:t xml:space="preserve">на оказание услуг </w:t>
      </w:r>
      <w:r>
        <w:t xml:space="preserve">по техническому обслуживанию </w:t>
      </w:r>
      <w:r w:rsidR="00FF7F21">
        <w:t>системы видеонаблюдения,</w:t>
      </w:r>
      <w:r w:rsidR="00F874EB" w:rsidRPr="00F874EB">
        <w:t xml:space="preserve"> охранной сигнализации </w:t>
      </w:r>
      <w:proofErr w:type="spellStart"/>
      <w:r w:rsidR="00F874EB" w:rsidRPr="00F874EB">
        <w:t>периметрового</w:t>
      </w:r>
      <w:proofErr w:type="spellEnd"/>
      <w:r w:rsidR="00F874EB" w:rsidRPr="00F874EB">
        <w:t xml:space="preserve"> ограждения, в помещениях тех. класса, оружейной комнаты, автостоянки, контрольно-пропускных пунктов (КПП-1 и КПП-2) и систем охранной, тревожно-вызывной сигнализации периметр</w:t>
      </w:r>
      <w:proofErr w:type="gramStart"/>
      <w:r w:rsidR="00F874EB" w:rsidRPr="00F874EB">
        <w:t xml:space="preserve">а </w:t>
      </w:r>
      <w:r w:rsidR="00914D6E" w:rsidRPr="00C36F53">
        <w:t>ООО</w:t>
      </w:r>
      <w:proofErr w:type="gramEnd"/>
      <w:r w:rsidR="00914D6E" w:rsidRPr="00C36F53">
        <w:t xml:space="preserve"> «</w:t>
      </w:r>
      <w:r w:rsidR="00914D6E" w:rsidRPr="00C36F53">
        <w:rPr>
          <w:lang w:val="en-US"/>
        </w:rPr>
        <w:t>Uzbekistan</w:t>
      </w:r>
      <w:r w:rsidR="00914D6E" w:rsidRPr="00C36F53">
        <w:t xml:space="preserve"> </w:t>
      </w:r>
      <w:r w:rsidR="00914D6E" w:rsidRPr="00C36F53">
        <w:rPr>
          <w:lang w:val="en-US"/>
        </w:rPr>
        <w:t>Airways</w:t>
      </w:r>
      <w:r w:rsidR="00914D6E" w:rsidRPr="00C36F53">
        <w:t xml:space="preserve"> </w:t>
      </w:r>
      <w:r w:rsidR="00914D6E" w:rsidRPr="00C36F53">
        <w:rPr>
          <w:lang w:val="en-US"/>
        </w:rPr>
        <w:t>Technics</w:t>
      </w:r>
      <w:r w:rsidR="00914D6E" w:rsidRPr="00C36F53">
        <w:t xml:space="preserve">» </w:t>
      </w:r>
      <w:r w:rsidR="00914D6E">
        <w:t>в</w:t>
      </w:r>
      <w:r w:rsidR="00914D6E" w:rsidRPr="00C36F53">
        <w:t xml:space="preserve"> период 2021г.</w:t>
      </w:r>
      <w:r w:rsidR="00914D6E">
        <w:t xml:space="preserve"> </w:t>
      </w:r>
      <w:r w:rsidR="00914D6E" w:rsidRPr="00C36F53">
        <w:t>-</w:t>
      </w:r>
      <w:r w:rsidR="00914D6E">
        <w:t xml:space="preserve"> </w:t>
      </w:r>
      <w:r w:rsidR="00914D6E" w:rsidRPr="00C36F53">
        <w:t>2022г.</w:t>
      </w:r>
    </w:p>
    <w:p w:rsidR="00F874EB" w:rsidRDefault="00004EAF" w:rsidP="00F874EB">
      <w:pPr>
        <w:pStyle w:val="a9"/>
        <w:tabs>
          <w:tab w:val="left" w:pos="0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Форма, сроки и порядок оплаты по Договору: </w:t>
      </w:r>
    </w:p>
    <w:p w:rsidR="00F874EB" w:rsidRDefault="005D6198" w:rsidP="00F874EB">
      <w:pPr>
        <w:pStyle w:val="a9"/>
        <w:tabs>
          <w:tab w:val="left" w:pos="0"/>
        </w:tabs>
        <w:ind w:firstLine="0"/>
        <w:rPr>
          <w:sz w:val="24"/>
          <w:szCs w:val="24"/>
        </w:rPr>
      </w:pPr>
      <w:r w:rsidRPr="005D6198">
        <w:rPr>
          <w:sz w:val="24"/>
          <w:szCs w:val="24"/>
        </w:rPr>
        <w:t>О</w:t>
      </w:r>
      <w:r w:rsidR="00004EAF">
        <w:rPr>
          <w:sz w:val="24"/>
          <w:szCs w:val="24"/>
        </w:rPr>
        <w:t>плата производится безналичным расчётом в сумах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РУз</w:t>
      </w:r>
      <w:proofErr w:type="spellEnd"/>
      <w:r>
        <w:rPr>
          <w:sz w:val="24"/>
          <w:szCs w:val="24"/>
        </w:rPr>
        <w:t xml:space="preserve"> на расчётный счёт Исполнителя</w:t>
      </w:r>
      <w:r w:rsidR="00004EAF">
        <w:rPr>
          <w:sz w:val="24"/>
          <w:szCs w:val="24"/>
        </w:rPr>
        <w:t xml:space="preserve">. </w:t>
      </w:r>
    </w:p>
    <w:p w:rsidR="00F874EB" w:rsidRDefault="00F874EB" w:rsidP="00F874EB">
      <w:pPr>
        <w:pStyle w:val="a9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предоплата в размере 15% от общей суммы договора осуществляется в течение 15 (пятнадцати) банковских дней после подписания Заказчиком и Исполнителем договора. </w:t>
      </w:r>
    </w:p>
    <w:p w:rsidR="00F874EB" w:rsidRDefault="00F874EB" w:rsidP="00F874EB">
      <w:pPr>
        <w:pStyle w:val="a9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окончательный расчёт в размере 85% производится по факту оказания услуг ежемесячно, не позднее 10-го числа месяца, следующего за отчётным на основании подписанного Сторонами Акта выполненных работ и </w:t>
      </w:r>
      <w:proofErr w:type="gramStart"/>
      <w:r>
        <w:rPr>
          <w:sz w:val="24"/>
          <w:szCs w:val="24"/>
        </w:rPr>
        <w:t>выставленной</w:t>
      </w:r>
      <w:proofErr w:type="gramEnd"/>
      <w:r>
        <w:rPr>
          <w:sz w:val="24"/>
          <w:szCs w:val="24"/>
        </w:rPr>
        <w:t xml:space="preserve"> Исполнителем счет-фактуры. </w:t>
      </w:r>
    </w:p>
    <w:p w:rsidR="00004EAF" w:rsidRDefault="00004EAF" w:rsidP="00F874EB">
      <w:pPr>
        <w:pStyle w:val="a9"/>
        <w:tabs>
          <w:tab w:val="left" w:pos="0"/>
        </w:tabs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Требования к оказанию услуги.</w:t>
      </w:r>
    </w:p>
    <w:p w:rsidR="00004EAF" w:rsidRPr="00FF7F21" w:rsidRDefault="00004EAF" w:rsidP="00C16590">
      <w:pPr>
        <w:pStyle w:val="Style7"/>
        <w:widowControl/>
        <w:ind w:firstLine="567"/>
      </w:pPr>
      <w:r>
        <w:rPr>
          <w:b/>
        </w:rPr>
        <w:t>5.1.</w:t>
      </w:r>
      <w:r>
        <w:t xml:space="preserve"> </w:t>
      </w:r>
      <w:r w:rsidRPr="00FF7F21">
        <w:t xml:space="preserve">Работы должны выполняться согласно требованиям </w:t>
      </w:r>
      <w:r w:rsidR="00FF7F21" w:rsidRPr="00FF7F21">
        <w:t>ПП-2197</w:t>
      </w:r>
      <w:r w:rsidR="00123E04">
        <w:t xml:space="preserve"> </w:t>
      </w:r>
      <w:r w:rsidR="00FF7F21" w:rsidRPr="00FF7F21">
        <w:t>от 01.07.2014г. «Инструкции…..»</w:t>
      </w:r>
      <w:r w:rsidRPr="00FF7F21">
        <w:t xml:space="preserve">. </w:t>
      </w:r>
    </w:p>
    <w:p w:rsidR="00004EAF" w:rsidRDefault="00004EAF" w:rsidP="00004EAF">
      <w:pPr>
        <w:pStyle w:val="a6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5.2. </w:t>
      </w:r>
      <w:r w:rsidRPr="00C7236F">
        <w:rPr>
          <w:sz w:val="24"/>
          <w:szCs w:val="24"/>
        </w:rPr>
        <w:t>Прибытие Исполнителя по вызову Заказчика для устранения выявленной неисправности либо отказа оборудования в течени</w:t>
      </w:r>
      <w:r w:rsidR="00C7236F">
        <w:rPr>
          <w:sz w:val="24"/>
          <w:szCs w:val="24"/>
        </w:rPr>
        <w:t>е</w:t>
      </w:r>
      <w:r w:rsidRPr="00C7236F">
        <w:rPr>
          <w:sz w:val="24"/>
          <w:szCs w:val="24"/>
        </w:rPr>
        <w:t xml:space="preserve"> 24 часов.</w:t>
      </w:r>
    </w:p>
    <w:p w:rsidR="00FF7F21" w:rsidRDefault="00B77909" w:rsidP="00FF7F21">
      <w:pPr>
        <w:pStyle w:val="Style2"/>
        <w:widowControl/>
        <w:spacing w:line="240" w:lineRule="atLeast"/>
        <w:ind w:firstLine="567"/>
        <w:jc w:val="both"/>
      </w:pPr>
      <w:r w:rsidRPr="00B77909">
        <w:rPr>
          <w:b/>
        </w:rPr>
        <w:t>5.3.</w:t>
      </w:r>
      <w:r>
        <w:t xml:space="preserve"> </w:t>
      </w:r>
      <w:r w:rsidR="00E14848">
        <w:t>И</w:t>
      </w:r>
      <w:r w:rsidR="00E14848" w:rsidRPr="00C36F53">
        <w:t>ме</w:t>
      </w:r>
      <w:r w:rsidR="00E14848">
        <w:t>ть соответствующие</w:t>
      </w:r>
      <w:r w:rsidR="00E14848" w:rsidRPr="00C36F53">
        <w:t xml:space="preserve"> сертификаты</w:t>
      </w:r>
      <w:r w:rsidR="00E14848">
        <w:t xml:space="preserve"> </w:t>
      </w:r>
      <w:r w:rsidR="00E14848" w:rsidRPr="00C36F53">
        <w:t xml:space="preserve">и лицензии на </w:t>
      </w:r>
      <w:r w:rsidR="00E14848">
        <w:t>право выполнения</w:t>
      </w:r>
      <w:r w:rsidR="00E14848" w:rsidRPr="00C36F53">
        <w:t xml:space="preserve"> </w:t>
      </w:r>
      <w:r w:rsidR="00E14848">
        <w:t>выше</w:t>
      </w:r>
      <w:r w:rsidR="00E14848" w:rsidRPr="00C36F53">
        <w:t>указанных услуг</w:t>
      </w:r>
      <w:r w:rsidR="00E14848">
        <w:t xml:space="preserve"> </w:t>
      </w:r>
      <w:r w:rsidR="00FF7F21">
        <w:t xml:space="preserve">лицензию </w:t>
      </w:r>
      <w:proofErr w:type="spellStart"/>
      <w:r w:rsidR="00FF7F21">
        <w:t>Минфоком</w:t>
      </w:r>
      <w:proofErr w:type="spellEnd"/>
      <w:r w:rsidR="00FF7F21">
        <w:t xml:space="preserve"> </w:t>
      </w:r>
      <w:proofErr w:type="spellStart"/>
      <w:r w:rsidR="00FF7F21">
        <w:t>РУз</w:t>
      </w:r>
      <w:proofErr w:type="spellEnd"/>
      <w:r w:rsidR="00FF7F21">
        <w:t xml:space="preserve"> (сети передачи данных, местные сети телекоммуникаций), специальную лицензию от МВД и справку допуск для работы на режимных (категорированных) объектах</w:t>
      </w:r>
      <w:r w:rsidR="00FF7F21" w:rsidRPr="006506B2">
        <w:t>.</w:t>
      </w:r>
    </w:p>
    <w:p w:rsidR="00123E04" w:rsidRDefault="00123E04" w:rsidP="00FF7F21">
      <w:pPr>
        <w:pStyle w:val="Style2"/>
        <w:widowControl/>
        <w:spacing w:line="240" w:lineRule="atLeast"/>
        <w:ind w:firstLine="567"/>
        <w:jc w:val="both"/>
      </w:pPr>
      <w:r w:rsidRPr="00123E04">
        <w:rPr>
          <w:b/>
        </w:rPr>
        <w:t>5.4.</w:t>
      </w:r>
      <w:r>
        <w:t xml:space="preserve"> Обязательный опыт работы не менее 5 лет.</w:t>
      </w:r>
    </w:p>
    <w:p w:rsidR="00350579" w:rsidRPr="009F354A" w:rsidRDefault="00350579" w:rsidP="00350579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F354A">
        <w:rPr>
          <w:rFonts w:ascii="Times New Roman" w:hAnsi="Times New Roman"/>
          <w:sz w:val="23"/>
          <w:szCs w:val="23"/>
        </w:rPr>
        <w:t>Конкурсные предложения должны быть на бланке организации с указанием стоимости, условием и сроком оказания услуг, юридического адреса, контактного телефона.</w:t>
      </w:r>
    </w:p>
    <w:p w:rsidR="00004EAF" w:rsidRDefault="00004EAF" w:rsidP="00FF7F21">
      <w:pPr>
        <w:pStyle w:val="Style2"/>
        <w:widowControl/>
        <w:spacing w:line="240" w:lineRule="atLeast"/>
        <w:ind w:firstLine="567"/>
        <w:jc w:val="both"/>
        <w:rPr>
          <w:b/>
        </w:rPr>
      </w:pPr>
      <w:r>
        <w:rPr>
          <w:b/>
        </w:rPr>
        <w:t>6. Место, условия и срок оказания услуг:</w:t>
      </w:r>
    </w:p>
    <w:p w:rsidR="00004EAF" w:rsidRDefault="00004EAF" w:rsidP="00C7236F">
      <w:pPr>
        <w:pStyle w:val="a6"/>
        <w:tabs>
          <w:tab w:val="left" w:pos="28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Место оказания услуг </w:t>
      </w:r>
      <w:r>
        <w:rPr>
          <w:sz w:val="24"/>
          <w:szCs w:val="24"/>
          <w:lang w:val="uz-Cyrl-UZ"/>
        </w:rPr>
        <w:t xml:space="preserve">город </w:t>
      </w:r>
      <w:r w:rsidR="00C7236F">
        <w:rPr>
          <w:sz w:val="24"/>
          <w:szCs w:val="24"/>
          <w:lang w:val="uz-Cyrl-UZ"/>
        </w:rPr>
        <w:t xml:space="preserve">Ташкент, Авиагородок, </w:t>
      </w:r>
      <w:r w:rsidR="00C7236F" w:rsidRPr="005D6198">
        <w:rPr>
          <w:sz w:val="24"/>
          <w:szCs w:val="24"/>
          <w:lang w:eastAsia="ru-RU"/>
        </w:rPr>
        <w:t>ООО «</w:t>
      </w:r>
      <w:r w:rsidR="00C7236F" w:rsidRPr="005D6198">
        <w:rPr>
          <w:sz w:val="24"/>
          <w:szCs w:val="24"/>
          <w:lang w:val="en-US" w:eastAsia="ru-RU"/>
        </w:rPr>
        <w:t>Uzbekistan</w:t>
      </w:r>
      <w:r w:rsidR="00C7236F" w:rsidRPr="005D6198">
        <w:rPr>
          <w:sz w:val="24"/>
          <w:szCs w:val="24"/>
          <w:lang w:eastAsia="ru-RU"/>
        </w:rPr>
        <w:t xml:space="preserve"> </w:t>
      </w:r>
      <w:r w:rsidR="00C7236F" w:rsidRPr="005D6198">
        <w:rPr>
          <w:sz w:val="24"/>
          <w:szCs w:val="24"/>
          <w:lang w:val="en-US" w:eastAsia="ru-RU"/>
        </w:rPr>
        <w:t>Airways</w:t>
      </w:r>
      <w:r w:rsidR="00C7236F" w:rsidRPr="005D6198">
        <w:rPr>
          <w:sz w:val="24"/>
          <w:szCs w:val="24"/>
          <w:lang w:eastAsia="ru-RU"/>
        </w:rPr>
        <w:t xml:space="preserve"> </w:t>
      </w:r>
      <w:r w:rsidR="00C7236F" w:rsidRPr="005D6198">
        <w:rPr>
          <w:sz w:val="24"/>
          <w:szCs w:val="24"/>
          <w:lang w:val="en-US" w:eastAsia="ru-RU"/>
        </w:rPr>
        <w:t>Technics</w:t>
      </w:r>
      <w:r w:rsidR="00C7236F" w:rsidRPr="005D6198">
        <w:rPr>
          <w:sz w:val="24"/>
          <w:szCs w:val="24"/>
          <w:lang w:eastAsia="ru-RU"/>
        </w:rPr>
        <w:t>»</w:t>
      </w:r>
      <w:r w:rsidR="00C7236F">
        <w:t xml:space="preserve"> </w:t>
      </w:r>
      <w:r w:rsidR="00B77909">
        <w:rPr>
          <w:sz w:val="24"/>
          <w:szCs w:val="24"/>
        </w:rPr>
        <w:t xml:space="preserve">- Срок оказания услуг: ежемесячное </w:t>
      </w:r>
      <w:r w:rsidR="00FF7F21">
        <w:rPr>
          <w:sz w:val="24"/>
          <w:szCs w:val="24"/>
        </w:rPr>
        <w:t xml:space="preserve">техническое </w:t>
      </w:r>
      <w:r w:rsidR="00B77909">
        <w:rPr>
          <w:sz w:val="24"/>
          <w:szCs w:val="24"/>
        </w:rPr>
        <w:t xml:space="preserve">обслуживание </w:t>
      </w:r>
      <w:r w:rsidR="00FF7F21" w:rsidRPr="00F874EB">
        <w:t>системы видеонаблюдения</w:t>
      </w:r>
      <w:r w:rsidR="00FF7F21">
        <w:t>,</w:t>
      </w:r>
      <w:r w:rsidR="00FF7F21" w:rsidRPr="00F874EB">
        <w:t xml:space="preserve"> охранной сигнализации </w:t>
      </w:r>
      <w:proofErr w:type="spellStart"/>
      <w:r w:rsidR="00FF7F21" w:rsidRPr="00F874EB">
        <w:t>периметрового</w:t>
      </w:r>
      <w:proofErr w:type="spellEnd"/>
      <w:r w:rsidR="00FF7F21" w:rsidRPr="00F874EB">
        <w:t xml:space="preserve"> ограждения</w:t>
      </w:r>
      <w:r w:rsidR="00B77909">
        <w:rPr>
          <w:sz w:val="24"/>
          <w:szCs w:val="24"/>
        </w:rPr>
        <w:t xml:space="preserve"> </w:t>
      </w:r>
      <w:r w:rsidR="00FF7F21" w:rsidRPr="00F874EB">
        <w:t xml:space="preserve">и систем охранной, тревожно-вызывной сигнализации периметра </w:t>
      </w:r>
      <w:r w:rsidR="00A121A9" w:rsidRPr="005D6198">
        <w:rPr>
          <w:sz w:val="24"/>
          <w:szCs w:val="24"/>
          <w:lang w:eastAsia="ru-RU"/>
        </w:rPr>
        <w:t>ООО «</w:t>
      </w:r>
      <w:r w:rsidR="00A121A9" w:rsidRPr="005D6198">
        <w:rPr>
          <w:sz w:val="24"/>
          <w:szCs w:val="24"/>
          <w:lang w:val="en-US" w:eastAsia="ru-RU"/>
        </w:rPr>
        <w:t>Uzbekistan</w:t>
      </w:r>
      <w:r w:rsidR="00A121A9" w:rsidRPr="005D6198">
        <w:rPr>
          <w:sz w:val="24"/>
          <w:szCs w:val="24"/>
          <w:lang w:eastAsia="ru-RU"/>
        </w:rPr>
        <w:t xml:space="preserve"> </w:t>
      </w:r>
      <w:r w:rsidR="00A121A9" w:rsidRPr="005D6198">
        <w:rPr>
          <w:sz w:val="24"/>
          <w:szCs w:val="24"/>
          <w:lang w:val="en-US" w:eastAsia="ru-RU"/>
        </w:rPr>
        <w:t>Airways</w:t>
      </w:r>
      <w:r w:rsidR="00A121A9" w:rsidRPr="005D6198">
        <w:rPr>
          <w:sz w:val="24"/>
          <w:szCs w:val="24"/>
          <w:lang w:eastAsia="ru-RU"/>
        </w:rPr>
        <w:t xml:space="preserve"> </w:t>
      </w:r>
      <w:r w:rsidR="00A121A9" w:rsidRPr="005D6198">
        <w:rPr>
          <w:sz w:val="24"/>
          <w:szCs w:val="24"/>
          <w:lang w:val="en-US" w:eastAsia="ru-RU"/>
        </w:rPr>
        <w:t>Technics</w:t>
      </w:r>
      <w:r w:rsidR="00A121A9" w:rsidRPr="005D6198">
        <w:rPr>
          <w:sz w:val="24"/>
          <w:szCs w:val="24"/>
          <w:lang w:eastAsia="ru-RU"/>
        </w:rPr>
        <w:t>»</w:t>
      </w:r>
      <w:r w:rsidR="00A121A9">
        <w:t xml:space="preserve"> </w:t>
      </w:r>
      <w:r>
        <w:rPr>
          <w:sz w:val="24"/>
          <w:szCs w:val="24"/>
        </w:rPr>
        <w:t>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1 (одного) г</w:t>
      </w:r>
      <w:r w:rsidR="00F24346">
        <w:rPr>
          <w:sz w:val="24"/>
          <w:szCs w:val="24"/>
        </w:rPr>
        <w:t xml:space="preserve">ода со дня подписания </w:t>
      </w:r>
      <w:r w:rsidR="00B77909">
        <w:rPr>
          <w:sz w:val="24"/>
          <w:szCs w:val="24"/>
        </w:rPr>
        <w:t>д</w:t>
      </w:r>
      <w:r w:rsidR="00F24346">
        <w:rPr>
          <w:sz w:val="24"/>
          <w:szCs w:val="24"/>
        </w:rPr>
        <w:t>оговора.</w:t>
      </w:r>
    </w:p>
    <w:p w:rsidR="00004EAF" w:rsidRDefault="00004EAF" w:rsidP="00A121A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FontStyle53"/>
          <w:sz w:val="24"/>
          <w:szCs w:val="24"/>
        </w:rPr>
        <w:t>7.</w:t>
      </w:r>
      <w:r>
        <w:rPr>
          <w:rStyle w:val="FontStyle53"/>
          <w:b w:val="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Перечень оборудования подлежащего техническому обслуживанию</w:t>
      </w:r>
    </w:p>
    <w:p w:rsidR="00F874EB" w:rsidRDefault="00F874EB" w:rsidP="00F874EB">
      <w:pPr>
        <w:pStyle w:val="ac"/>
        <w:ind w:left="360"/>
      </w:pPr>
      <w:r>
        <w:t xml:space="preserve">    7.1. Оборудование видеонаблюдения: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5792"/>
        <w:gridCol w:w="990"/>
        <w:gridCol w:w="1977"/>
      </w:tblGrid>
      <w:tr w:rsidR="00F874EB" w:rsidRPr="00F874EB" w:rsidTr="00356431">
        <w:tc>
          <w:tcPr>
            <w:tcW w:w="659" w:type="dxa"/>
            <w:vAlign w:val="center"/>
          </w:tcPr>
          <w:p w:rsidR="00F874EB" w:rsidRPr="00F874EB" w:rsidRDefault="00F874EB" w:rsidP="00356431">
            <w:pPr>
              <w:pStyle w:val="ac"/>
              <w:jc w:val="center"/>
              <w:rPr>
                <w:b/>
                <w:sz w:val="20"/>
              </w:rPr>
            </w:pPr>
            <w:r w:rsidRPr="00F874EB">
              <w:rPr>
                <w:b/>
                <w:sz w:val="20"/>
              </w:rPr>
              <w:t>№№</w:t>
            </w:r>
          </w:p>
          <w:p w:rsidR="00F874EB" w:rsidRPr="00F874EB" w:rsidRDefault="00F874EB" w:rsidP="00356431">
            <w:pPr>
              <w:pStyle w:val="ac"/>
              <w:jc w:val="center"/>
              <w:rPr>
                <w:b/>
                <w:sz w:val="20"/>
              </w:rPr>
            </w:pPr>
            <w:proofErr w:type="gramStart"/>
            <w:r w:rsidRPr="00F874EB">
              <w:rPr>
                <w:b/>
                <w:sz w:val="20"/>
              </w:rPr>
              <w:t>п</w:t>
            </w:r>
            <w:proofErr w:type="gramEnd"/>
            <w:r w:rsidRPr="00F874EB">
              <w:rPr>
                <w:b/>
                <w:sz w:val="20"/>
              </w:rPr>
              <w:t>/п</w:t>
            </w:r>
          </w:p>
        </w:tc>
        <w:tc>
          <w:tcPr>
            <w:tcW w:w="5817" w:type="dxa"/>
            <w:vAlign w:val="center"/>
          </w:tcPr>
          <w:p w:rsidR="00F874EB" w:rsidRPr="00F874EB" w:rsidRDefault="00F874EB" w:rsidP="00356431">
            <w:pPr>
              <w:pStyle w:val="ac"/>
              <w:jc w:val="center"/>
              <w:rPr>
                <w:b/>
                <w:sz w:val="20"/>
              </w:rPr>
            </w:pPr>
            <w:r w:rsidRPr="00F874EB">
              <w:rPr>
                <w:b/>
                <w:sz w:val="20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F874EB" w:rsidRPr="00F874EB" w:rsidRDefault="00F874EB" w:rsidP="00356431">
            <w:pPr>
              <w:pStyle w:val="ac"/>
              <w:jc w:val="center"/>
              <w:rPr>
                <w:b/>
                <w:sz w:val="20"/>
              </w:rPr>
            </w:pPr>
            <w:r w:rsidRPr="00F874EB">
              <w:rPr>
                <w:b/>
                <w:sz w:val="20"/>
              </w:rPr>
              <w:t xml:space="preserve">ед. </w:t>
            </w:r>
          </w:p>
          <w:p w:rsidR="00F874EB" w:rsidRPr="00F874EB" w:rsidRDefault="00F874EB" w:rsidP="00356431">
            <w:pPr>
              <w:pStyle w:val="ac"/>
              <w:jc w:val="center"/>
              <w:rPr>
                <w:b/>
                <w:sz w:val="20"/>
              </w:rPr>
            </w:pPr>
            <w:r w:rsidRPr="00F874EB">
              <w:rPr>
                <w:b/>
                <w:sz w:val="20"/>
              </w:rPr>
              <w:t>изм.</w:t>
            </w:r>
          </w:p>
        </w:tc>
        <w:tc>
          <w:tcPr>
            <w:tcW w:w="1985" w:type="dxa"/>
            <w:vAlign w:val="center"/>
          </w:tcPr>
          <w:p w:rsidR="00F874EB" w:rsidRPr="00F874EB" w:rsidRDefault="00F874EB" w:rsidP="00356431">
            <w:pPr>
              <w:pStyle w:val="ac"/>
              <w:jc w:val="center"/>
              <w:rPr>
                <w:b/>
                <w:sz w:val="20"/>
              </w:rPr>
            </w:pPr>
            <w:r w:rsidRPr="00F874EB">
              <w:rPr>
                <w:b/>
                <w:sz w:val="20"/>
              </w:rPr>
              <w:t>кол-во</w:t>
            </w:r>
          </w:p>
        </w:tc>
      </w:tr>
      <w:tr w:rsidR="00F874EB" w:rsidRPr="00F874EB" w:rsidTr="00F874EB">
        <w:trPr>
          <w:trHeight w:val="157"/>
        </w:trPr>
        <w:tc>
          <w:tcPr>
            <w:tcW w:w="659" w:type="dxa"/>
            <w:vAlign w:val="center"/>
          </w:tcPr>
          <w:p w:rsidR="00F874EB" w:rsidRPr="00F874EB" w:rsidRDefault="00F874EB" w:rsidP="00F874EB">
            <w:pPr>
              <w:pStyle w:val="ac"/>
              <w:spacing w:line="240" w:lineRule="exact"/>
              <w:jc w:val="center"/>
              <w:rPr>
                <w:sz w:val="20"/>
              </w:rPr>
            </w:pPr>
            <w:r w:rsidRPr="00F874EB">
              <w:rPr>
                <w:sz w:val="20"/>
              </w:rPr>
              <w:t>1.</w:t>
            </w:r>
          </w:p>
        </w:tc>
        <w:tc>
          <w:tcPr>
            <w:tcW w:w="5817" w:type="dxa"/>
            <w:vAlign w:val="bottom"/>
          </w:tcPr>
          <w:p w:rsidR="00F874EB" w:rsidRPr="00F874EB" w:rsidRDefault="00F874EB" w:rsidP="00F874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 xml:space="preserve">Камеры видеонаблюдения наружной установки                 </w:t>
            </w:r>
          </w:p>
        </w:tc>
        <w:tc>
          <w:tcPr>
            <w:tcW w:w="992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F874EB" w:rsidRPr="00676A85" w:rsidRDefault="00676A85" w:rsidP="00676A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F874EB" w:rsidRPr="00F874EB" w:rsidTr="00356431">
        <w:tc>
          <w:tcPr>
            <w:tcW w:w="659" w:type="dxa"/>
            <w:vAlign w:val="center"/>
          </w:tcPr>
          <w:p w:rsidR="00F874EB" w:rsidRPr="00F874EB" w:rsidRDefault="00F874EB" w:rsidP="00F874EB">
            <w:pPr>
              <w:pStyle w:val="ac"/>
              <w:spacing w:line="240" w:lineRule="exact"/>
              <w:jc w:val="center"/>
              <w:rPr>
                <w:sz w:val="20"/>
              </w:rPr>
            </w:pPr>
            <w:r w:rsidRPr="00F874EB">
              <w:rPr>
                <w:sz w:val="20"/>
              </w:rPr>
              <w:t>2.</w:t>
            </w:r>
          </w:p>
        </w:tc>
        <w:tc>
          <w:tcPr>
            <w:tcW w:w="5817" w:type="dxa"/>
            <w:vAlign w:val="bottom"/>
          </w:tcPr>
          <w:p w:rsidR="00F874EB" w:rsidRPr="00F874EB" w:rsidRDefault="00F874EB" w:rsidP="00F874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 xml:space="preserve">Камеры видеонаблюдения внутренней установки                          </w:t>
            </w:r>
          </w:p>
        </w:tc>
        <w:tc>
          <w:tcPr>
            <w:tcW w:w="992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F874EB" w:rsidRPr="00676A85" w:rsidRDefault="00676A85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F874EB" w:rsidRPr="00F874EB" w:rsidTr="00356431">
        <w:tc>
          <w:tcPr>
            <w:tcW w:w="659" w:type="dxa"/>
            <w:vAlign w:val="center"/>
          </w:tcPr>
          <w:p w:rsidR="00F874EB" w:rsidRPr="00F874EB" w:rsidRDefault="00F874EB" w:rsidP="00F874EB">
            <w:pPr>
              <w:pStyle w:val="ac"/>
              <w:spacing w:line="240" w:lineRule="exact"/>
              <w:jc w:val="center"/>
              <w:rPr>
                <w:sz w:val="20"/>
              </w:rPr>
            </w:pPr>
            <w:r w:rsidRPr="00F874EB">
              <w:rPr>
                <w:sz w:val="20"/>
              </w:rPr>
              <w:t>3.</w:t>
            </w:r>
          </w:p>
        </w:tc>
        <w:tc>
          <w:tcPr>
            <w:tcW w:w="5817" w:type="dxa"/>
            <w:vAlign w:val="bottom"/>
          </w:tcPr>
          <w:p w:rsidR="00F874EB" w:rsidRPr="00F874EB" w:rsidRDefault="00F874EB" w:rsidP="00F874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Камеры видеонаблюдения поворотные</w:t>
            </w:r>
          </w:p>
        </w:tc>
        <w:tc>
          <w:tcPr>
            <w:tcW w:w="992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874EB" w:rsidRPr="00F874EB" w:rsidTr="00356431">
        <w:tc>
          <w:tcPr>
            <w:tcW w:w="659" w:type="dxa"/>
            <w:vAlign w:val="center"/>
          </w:tcPr>
          <w:p w:rsidR="00F874EB" w:rsidRPr="00F874EB" w:rsidRDefault="00F874EB" w:rsidP="00F874EB">
            <w:pPr>
              <w:pStyle w:val="ac"/>
              <w:spacing w:line="240" w:lineRule="exact"/>
              <w:jc w:val="center"/>
              <w:rPr>
                <w:sz w:val="20"/>
              </w:rPr>
            </w:pPr>
            <w:r w:rsidRPr="00F874EB">
              <w:rPr>
                <w:sz w:val="20"/>
              </w:rPr>
              <w:lastRenderedPageBreak/>
              <w:t>4.</w:t>
            </w:r>
          </w:p>
        </w:tc>
        <w:tc>
          <w:tcPr>
            <w:tcW w:w="5817" w:type="dxa"/>
            <w:vAlign w:val="bottom"/>
          </w:tcPr>
          <w:p w:rsidR="00F874EB" w:rsidRPr="00F874EB" w:rsidRDefault="00F874EB" w:rsidP="00F874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DVR 16 каналов</w:t>
            </w:r>
          </w:p>
        </w:tc>
        <w:tc>
          <w:tcPr>
            <w:tcW w:w="992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74EB" w:rsidRPr="00F874EB" w:rsidTr="00356431">
        <w:tc>
          <w:tcPr>
            <w:tcW w:w="659" w:type="dxa"/>
            <w:vAlign w:val="center"/>
          </w:tcPr>
          <w:p w:rsidR="00F874EB" w:rsidRPr="00F874EB" w:rsidRDefault="00F874EB" w:rsidP="00F874EB">
            <w:pPr>
              <w:pStyle w:val="ac"/>
              <w:spacing w:line="240" w:lineRule="exact"/>
              <w:jc w:val="center"/>
              <w:rPr>
                <w:sz w:val="20"/>
              </w:rPr>
            </w:pPr>
            <w:r w:rsidRPr="00F874EB">
              <w:rPr>
                <w:sz w:val="20"/>
              </w:rPr>
              <w:t>5.</w:t>
            </w:r>
          </w:p>
        </w:tc>
        <w:tc>
          <w:tcPr>
            <w:tcW w:w="5817" w:type="dxa"/>
            <w:vAlign w:val="bottom"/>
          </w:tcPr>
          <w:p w:rsidR="00F874EB" w:rsidRPr="00F874EB" w:rsidRDefault="00F874EB" w:rsidP="00F874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DVR 8 каналов</w:t>
            </w:r>
          </w:p>
        </w:tc>
        <w:tc>
          <w:tcPr>
            <w:tcW w:w="992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74EB" w:rsidRPr="00F874EB" w:rsidTr="00356431">
        <w:tc>
          <w:tcPr>
            <w:tcW w:w="659" w:type="dxa"/>
            <w:vAlign w:val="center"/>
          </w:tcPr>
          <w:p w:rsidR="00F874EB" w:rsidRPr="00F874EB" w:rsidRDefault="00F874EB" w:rsidP="00F874EB">
            <w:pPr>
              <w:pStyle w:val="ac"/>
              <w:spacing w:line="240" w:lineRule="exact"/>
              <w:jc w:val="center"/>
              <w:rPr>
                <w:sz w:val="20"/>
              </w:rPr>
            </w:pPr>
            <w:r w:rsidRPr="00F874EB">
              <w:rPr>
                <w:sz w:val="20"/>
              </w:rPr>
              <w:t>6.</w:t>
            </w:r>
          </w:p>
        </w:tc>
        <w:tc>
          <w:tcPr>
            <w:tcW w:w="5817" w:type="dxa"/>
            <w:vAlign w:val="bottom"/>
          </w:tcPr>
          <w:p w:rsidR="00F874EB" w:rsidRPr="00F874EB" w:rsidRDefault="00F874EB" w:rsidP="00F874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NVR 16 каналов</w:t>
            </w:r>
          </w:p>
        </w:tc>
        <w:tc>
          <w:tcPr>
            <w:tcW w:w="992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74EB" w:rsidRPr="00F874EB" w:rsidTr="00356431">
        <w:tc>
          <w:tcPr>
            <w:tcW w:w="659" w:type="dxa"/>
            <w:vAlign w:val="center"/>
          </w:tcPr>
          <w:p w:rsidR="00F874EB" w:rsidRPr="00F874EB" w:rsidRDefault="00F874EB" w:rsidP="00F874EB">
            <w:pPr>
              <w:pStyle w:val="ac"/>
              <w:spacing w:line="240" w:lineRule="exact"/>
              <w:jc w:val="center"/>
              <w:rPr>
                <w:sz w:val="20"/>
              </w:rPr>
            </w:pPr>
            <w:r w:rsidRPr="00F874EB">
              <w:rPr>
                <w:sz w:val="20"/>
              </w:rPr>
              <w:t>7.</w:t>
            </w:r>
          </w:p>
        </w:tc>
        <w:tc>
          <w:tcPr>
            <w:tcW w:w="5817" w:type="dxa"/>
            <w:vAlign w:val="bottom"/>
          </w:tcPr>
          <w:p w:rsidR="00F874EB" w:rsidRPr="00F874EB" w:rsidRDefault="00F874EB" w:rsidP="00F874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NVR 4 канала</w:t>
            </w:r>
          </w:p>
        </w:tc>
        <w:tc>
          <w:tcPr>
            <w:tcW w:w="992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74EB" w:rsidRPr="00F874EB" w:rsidTr="00356431">
        <w:tc>
          <w:tcPr>
            <w:tcW w:w="659" w:type="dxa"/>
            <w:vAlign w:val="center"/>
          </w:tcPr>
          <w:p w:rsidR="00F874EB" w:rsidRPr="00F874EB" w:rsidRDefault="00F874EB" w:rsidP="00F874EB">
            <w:pPr>
              <w:pStyle w:val="ac"/>
              <w:spacing w:line="240" w:lineRule="exact"/>
              <w:jc w:val="center"/>
              <w:rPr>
                <w:sz w:val="20"/>
              </w:rPr>
            </w:pPr>
            <w:r w:rsidRPr="00F874EB">
              <w:rPr>
                <w:sz w:val="20"/>
              </w:rPr>
              <w:t>8.</w:t>
            </w:r>
          </w:p>
        </w:tc>
        <w:tc>
          <w:tcPr>
            <w:tcW w:w="5817" w:type="dxa"/>
            <w:vAlign w:val="bottom"/>
          </w:tcPr>
          <w:p w:rsidR="00F874EB" w:rsidRPr="00F874EB" w:rsidRDefault="00F874EB" w:rsidP="00F874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992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874EB" w:rsidRPr="00F874EB" w:rsidTr="00356431">
        <w:tc>
          <w:tcPr>
            <w:tcW w:w="659" w:type="dxa"/>
            <w:vAlign w:val="center"/>
          </w:tcPr>
          <w:p w:rsidR="00F874EB" w:rsidRPr="00F874EB" w:rsidRDefault="00F874EB" w:rsidP="00F874EB">
            <w:pPr>
              <w:pStyle w:val="ac"/>
              <w:spacing w:line="240" w:lineRule="exact"/>
              <w:jc w:val="center"/>
              <w:rPr>
                <w:sz w:val="20"/>
              </w:rPr>
            </w:pPr>
            <w:r w:rsidRPr="00F874EB">
              <w:rPr>
                <w:sz w:val="20"/>
              </w:rPr>
              <w:t>9.</w:t>
            </w:r>
          </w:p>
        </w:tc>
        <w:tc>
          <w:tcPr>
            <w:tcW w:w="5817" w:type="dxa"/>
            <w:vAlign w:val="bottom"/>
          </w:tcPr>
          <w:p w:rsidR="00F874EB" w:rsidRPr="00F874EB" w:rsidRDefault="00F874EB" w:rsidP="00F874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Монитор (телевизор «43»)</w:t>
            </w:r>
          </w:p>
        </w:tc>
        <w:tc>
          <w:tcPr>
            <w:tcW w:w="992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74EB" w:rsidRPr="00F874EB" w:rsidTr="00356431">
        <w:tc>
          <w:tcPr>
            <w:tcW w:w="659" w:type="dxa"/>
            <w:vAlign w:val="center"/>
          </w:tcPr>
          <w:p w:rsidR="00F874EB" w:rsidRPr="00F874EB" w:rsidRDefault="00F874EB" w:rsidP="00F874EB">
            <w:pPr>
              <w:pStyle w:val="ac"/>
              <w:spacing w:line="240" w:lineRule="exact"/>
              <w:jc w:val="center"/>
              <w:rPr>
                <w:sz w:val="20"/>
              </w:rPr>
            </w:pPr>
            <w:r w:rsidRPr="00F874EB">
              <w:rPr>
                <w:sz w:val="20"/>
              </w:rPr>
              <w:t>10.</w:t>
            </w:r>
          </w:p>
        </w:tc>
        <w:tc>
          <w:tcPr>
            <w:tcW w:w="5817" w:type="dxa"/>
            <w:vAlign w:val="bottom"/>
          </w:tcPr>
          <w:p w:rsidR="00F874EB" w:rsidRPr="00F874EB" w:rsidRDefault="00F874EB" w:rsidP="00F874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ПК АРМ (персональный компьютер для работы и управления системой)</w:t>
            </w:r>
          </w:p>
        </w:tc>
        <w:tc>
          <w:tcPr>
            <w:tcW w:w="992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874EB" w:rsidRPr="00F874EB" w:rsidTr="00356431">
        <w:tc>
          <w:tcPr>
            <w:tcW w:w="659" w:type="dxa"/>
            <w:vAlign w:val="center"/>
          </w:tcPr>
          <w:p w:rsidR="00F874EB" w:rsidRPr="00F874EB" w:rsidRDefault="00F874EB" w:rsidP="00F874EB">
            <w:pPr>
              <w:pStyle w:val="ac"/>
              <w:spacing w:line="240" w:lineRule="exact"/>
              <w:jc w:val="center"/>
              <w:rPr>
                <w:sz w:val="20"/>
              </w:rPr>
            </w:pPr>
            <w:r w:rsidRPr="00F874EB">
              <w:rPr>
                <w:sz w:val="20"/>
              </w:rPr>
              <w:t>11.</w:t>
            </w:r>
          </w:p>
        </w:tc>
        <w:tc>
          <w:tcPr>
            <w:tcW w:w="5817" w:type="dxa"/>
            <w:vAlign w:val="bottom"/>
          </w:tcPr>
          <w:p w:rsidR="00F874EB" w:rsidRPr="00F874EB" w:rsidRDefault="00F874EB" w:rsidP="00F874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Источник бесперебойного питания (URS)</w:t>
            </w:r>
          </w:p>
        </w:tc>
        <w:tc>
          <w:tcPr>
            <w:tcW w:w="992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874EB" w:rsidRPr="00F874EB" w:rsidTr="00356431">
        <w:tc>
          <w:tcPr>
            <w:tcW w:w="659" w:type="dxa"/>
            <w:vAlign w:val="center"/>
          </w:tcPr>
          <w:p w:rsidR="00F874EB" w:rsidRPr="00F874EB" w:rsidRDefault="00F874EB" w:rsidP="00F874EB">
            <w:pPr>
              <w:pStyle w:val="ac"/>
              <w:spacing w:line="240" w:lineRule="exact"/>
              <w:jc w:val="center"/>
              <w:rPr>
                <w:sz w:val="20"/>
              </w:rPr>
            </w:pPr>
            <w:r w:rsidRPr="00F874EB">
              <w:rPr>
                <w:sz w:val="20"/>
              </w:rPr>
              <w:t>12.</w:t>
            </w:r>
          </w:p>
        </w:tc>
        <w:tc>
          <w:tcPr>
            <w:tcW w:w="5817" w:type="dxa"/>
            <w:vAlign w:val="bottom"/>
          </w:tcPr>
          <w:p w:rsidR="00F874EB" w:rsidRPr="00F874EB" w:rsidRDefault="00F874EB" w:rsidP="00F874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Медиа-конвекторы</w:t>
            </w:r>
          </w:p>
        </w:tc>
        <w:tc>
          <w:tcPr>
            <w:tcW w:w="992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74EB" w:rsidRPr="00F874EB" w:rsidTr="00356431">
        <w:tc>
          <w:tcPr>
            <w:tcW w:w="659" w:type="dxa"/>
            <w:vAlign w:val="center"/>
          </w:tcPr>
          <w:p w:rsidR="00F874EB" w:rsidRPr="00F874EB" w:rsidRDefault="00F874EB" w:rsidP="00F874EB">
            <w:pPr>
              <w:pStyle w:val="ac"/>
              <w:spacing w:line="240" w:lineRule="exact"/>
              <w:jc w:val="center"/>
              <w:rPr>
                <w:sz w:val="20"/>
              </w:rPr>
            </w:pPr>
            <w:r w:rsidRPr="00F874EB">
              <w:rPr>
                <w:sz w:val="20"/>
              </w:rPr>
              <w:t>13.</w:t>
            </w:r>
          </w:p>
        </w:tc>
        <w:tc>
          <w:tcPr>
            <w:tcW w:w="5817" w:type="dxa"/>
            <w:vAlign w:val="bottom"/>
          </w:tcPr>
          <w:p w:rsidR="00F874EB" w:rsidRPr="00F874EB" w:rsidRDefault="00F874EB" w:rsidP="00F874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Гигабитный коммутатор 8 портов (8/100/1000 RJ45)</w:t>
            </w:r>
          </w:p>
        </w:tc>
        <w:tc>
          <w:tcPr>
            <w:tcW w:w="992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74EB" w:rsidRPr="00F874EB" w:rsidTr="00356431">
        <w:tc>
          <w:tcPr>
            <w:tcW w:w="659" w:type="dxa"/>
            <w:vAlign w:val="center"/>
          </w:tcPr>
          <w:p w:rsidR="00F874EB" w:rsidRPr="00F874EB" w:rsidRDefault="00F874EB" w:rsidP="00F874EB">
            <w:pPr>
              <w:pStyle w:val="ac"/>
              <w:spacing w:line="240" w:lineRule="exact"/>
              <w:jc w:val="center"/>
              <w:rPr>
                <w:sz w:val="20"/>
              </w:rPr>
            </w:pPr>
            <w:r w:rsidRPr="00F874EB">
              <w:rPr>
                <w:sz w:val="20"/>
              </w:rPr>
              <w:t>14.</w:t>
            </w:r>
          </w:p>
        </w:tc>
        <w:tc>
          <w:tcPr>
            <w:tcW w:w="5817" w:type="dxa"/>
            <w:vAlign w:val="bottom"/>
          </w:tcPr>
          <w:p w:rsidR="00F874EB" w:rsidRPr="00F874EB" w:rsidRDefault="00F874EB" w:rsidP="00F874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Коммутатор в промышленном исполнении 6 портов</w:t>
            </w:r>
          </w:p>
        </w:tc>
        <w:tc>
          <w:tcPr>
            <w:tcW w:w="992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874EB" w:rsidRPr="00F874EB" w:rsidTr="00356431">
        <w:tc>
          <w:tcPr>
            <w:tcW w:w="659" w:type="dxa"/>
            <w:vAlign w:val="center"/>
          </w:tcPr>
          <w:p w:rsidR="00F874EB" w:rsidRPr="00F874EB" w:rsidRDefault="00F874EB" w:rsidP="00F874EB">
            <w:pPr>
              <w:pStyle w:val="ac"/>
              <w:spacing w:line="240" w:lineRule="exact"/>
              <w:jc w:val="center"/>
              <w:rPr>
                <w:sz w:val="20"/>
              </w:rPr>
            </w:pPr>
            <w:r w:rsidRPr="00F874EB">
              <w:rPr>
                <w:sz w:val="20"/>
              </w:rPr>
              <w:t>15.</w:t>
            </w:r>
          </w:p>
        </w:tc>
        <w:tc>
          <w:tcPr>
            <w:tcW w:w="5817" w:type="dxa"/>
            <w:vAlign w:val="bottom"/>
          </w:tcPr>
          <w:p w:rsidR="00F874EB" w:rsidRPr="00F874EB" w:rsidRDefault="00F874EB" w:rsidP="00F874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SFP модули</w:t>
            </w:r>
          </w:p>
        </w:tc>
        <w:tc>
          <w:tcPr>
            <w:tcW w:w="992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874EB" w:rsidRPr="00F874EB" w:rsidTr="00356431">
        <w:tc>
          <w:tcPr>
            <w:tcW w:w="659" w:type="dxa"/>
            <w:vAlign w:val="center"/>
          </w:tcPr>
          <w:p w:rsidR="00F874EB" w:rsidRPr="00F874EB" w:rsidRDefault="00F874EB" w:rsidP="00F874EB">
            <w:pPr>
              <w:pStyle w:val="ac"/>
              <w:spacing w:line="240" w:lineRule="exact"/>
              <w:jc w:val="center"/>
              <w:rPr>
                <w:sz w:val="20"/>
              </w:rPr>
            </w:pPr>
            <w:r w:rsidRPr="00F874EB">
              <w:rPr>
                <w:sz w:val="20"/>
              </w:rPr>
              <w:t>16.</w:t>
            </w:r>
          </w:p>
        </w:tc>
        <w:tc>
          <w:tcPr>
            <w:tcW w:w="5817" w:type="dxa"/>
            <w:vAlign w:val="bottom"/>
          </w:tcPr>
          <w:p w:rsidR="00F874EB" w:rsidRPr="00F874EB" w:rsidRDefault="00F874EB" w:rsidP="00F874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Коммутатор 8 портов</w:t>
            </w:r>
          </w:p>
        </w:tc>
        <w:tc>
          <w:tcPr>
            <w:tcW w:w="992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74EB" w:rsidRPr="00F874EB" w:rsidTr="00356431">
        <w:tc>
          <w:tcPr>
            <w:tcW w:w="659" w:type="dxa"/>
            <w:vAlign w:val="center"/>
          </w:tcPr>
          <w:p w:rsidR="00F874EB" w:rsidRPr="00F874EB" w:rsidRDefault="00F874EB" w:rsidP="00F874EB">
            <w:pPr>
              <w:pStyle w:val="ac"/>
              <w:spacing w:line="240" w:lineRule="exact"/>
              <w:jc w:val="center"/>
              <w:rPr>
                <w:sz w:val="20"/>
              </w:rPr>
            </w:pPr>
            <w:r w:rsidRPr="00F874EB">
              <w:rPr>
                <w:sz w:val="20"/>
              </w:rPr>
              <w:t>17.</w:t>
            </w:r>
          </w:p>
        </w:tc>
        <w:tc>
          <w:tcPr>
            <w:tcW w:w="5817" w:type="dxa"/>
            <w:vAlign w:val="bottom"/>
          </w:tcPr>
          <w:p w:rsidR="00F874EB" w:rsidRPr="00F874EB" w:rsidRDefault="00F874EB" w:rsidP="00F874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с </w:t>
            </w:r>
            <w:proofErr w:type="spellStart"/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PoE</w:t>
            </w:r>
            <w:proofErr w:type="spellEnd"/>
            <w:r w:rsidRPr="00F874EB">
              <w:rPr>
                <w:rFonts w:ascii="Times New Roman" w:hAnsi="Times New Roman" w:cs="Times New Roman"/>
                <w:sz w:val="20"/>
                <w:szCs w:val="20"/>
              </w:rPr>
              <w:t xml:space="preserve"> 4 портов</w:t>
            </w:r>
          </w:p>
        </w:tc>
        <w:tc>
          <w:tcPr>
            <w:tcW w:w="992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74EB" w:rsidRPr="00F874EB" w:rsidTr="00356431">
        <w:tc>
          <w:tcPr>
            <w:tcW w:w="659" w:type="dxa"/>
            <w:vAlign w:val="center"/>
          </w:tcPr>
          <w:p w:rsidR="00F874EB" w:rsidRPr="00F874EB" w:rsidRDefault="00F874EB" w:rsidP="00F874EB">
            <w:pPr>
              <w:pStyle w:val="ac"/>
              <w:spacing w:line="240" w:lineRule="exact"/>
              <w:jc w:val="center"/>
              <w:rPr>
                <w:sz w:val="20"/>
              </w:rPr>
            </w:pPr>
            <w:r w:rsidRPr="00F874EB">
              <w:rPr>
                <w:sz w:val="20"/>
              </w:rPr>
              <w:t>18.</w:t>
            </w:r>
          </w:p>
        </w:tc>
        <w:tc>
          <w:tcPr>
            <w:tcW w:w="5817" w:type="dxa"/>
            <w:vAlign w:val="bottom"/>
          </w:tcPr>
          <w:p w:rsidR="00F874EB" w:rsidRPr="00F874EB" w:rsidRDefault="00F874EB" w:rsidP="00F874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с </w:t>
            </w:r>
            <w:proofErr w:type="spellStart"/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PoE</w:t>
            </w:r>
            <w:proofErr w:type="spellEnd"/>
            <w:r w:rsidRPr="00F874EB">
              <w:rPr>
                <w:rFonts w:ascii="Times New Roman" w:hAnsi="Times New Roman" w:cs="Times New Roman"/>
                <w:sz w:val="20"/>
                <w:szCs w:val="20"/>
              </w:rPr>
              <w:t xml:space="preserve"> 16 портов</w:t>
            </w:r>
          </w:p>
        </w:tc>
        <w:tc>
          <w:tcPr>
            <w:tcW w:w="992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74EB" w:rsidRPr="00F874EB" w:rsidTr="00356431">
        <w:tc>
          <w:tcPr>
            <w:tcW w:w="659" w:type="dxa"/>
            <w:vAlign w:val="center"/>
          </w:tcPr>
          <w:p w:rsidR="00F874EB" w:rsidRPr="00F874EB" w:rsidRDefault="00F874EB" w:rsidP="00F874EB">
            <w:pPr>
              <w:pStyle w:val="ac"/>
              <w:spacing w:line="240" w:lineRule="exact"/>
              <w:jc w:val="center"/>
              <w:rPr>
                <w:sz w:val="20"/>
              </w:rPr>
            </w:pPr>
            <w:r w:rsidRPr="00F874EB">
              <w:rPr>
                <w:sz w:val="20"/>
              </w:rPr>
              <w:t>19.</w:t>
            </w:r>
          </w:p>
        </w:tc>
        <w:tc>
          <w:tcPr>
            <w:tcW w:w="5817" w:type="dxa"/>
            <w:vAlign w:val="bottom"/>
          </w:tcPr>
          <w:p w:rsidR="00F874EB" w:rsidRPr="00F874EB" w:rsidRDefault="00F874EB" w:rsidP="00F874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Шкафы/щиты уличные с отсечным и коммутационным оборудованием</w:t>
            </w:r>
          </w:p>
        </w:tc>
        <w:tc>
          <w:tcPr>
            <w:tcW w:w="992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F874EB" w:rsidRPr="00F874EB" w:rsidRDefault="00F874EB" w:rsidP="00F874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4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874EB" w:rsidRPr="00F874EB" w:rsidRDefault="00F874EB" w:rsidP="00F874EB">
      <w:pPr>
        <w:pStyle w:val="ac"/>
        <w:rPr>
          <w:sz w:val="20"/>
        </w:rPr>
      </w:pPr>
    </w:p>
    <w:p w:rsidR="00F874EB" w:rsidRPr="00F874EB" w:rsidRDefault="00F874EB" w:rsidP="00F874EB">
      <w:pPr>
        <w:pStyle w:val="ac"/>
        <w:ind w:firstLine="567"/>
        <w:rPr>
          <w:sz w:val="20"/>
        </w:rPr>
      </w:pPr>
      <w:r>
        <w:rPr>
          <w:sz w:val="20"/>
        </w:rPr>
        <w:t>7.</w:t>
      </w:r>
      <w:r w:rsidRPr="00F874EB">
        <w:rPr>
          <w:sz w:val="20"/>
        </w:rPr>
        <w:t xml:space="preserve">2. Оборудование охранной сигнализации:      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761"/>
        <w:gridCol w:w="5752"/>
        <w:gridCol w:w="986"/>
        <w:gridCol w:w="1963"/>
      </w:tblGrid>
      <w:tr w:rsidR="00F874EB" w:rsidRPr="00F874EB" w:rsidTr="00F874EB">
        <w:tc>
          <w:tcPr>
            <w:tcW w:w="761" w:type="dxa"/>
            <w:vAlign w:val="center"/>
          </w:tcPr>
          <w:p w:rsidR="00F874EB" w:rsidRPr="00F874EB" w:rsidRDefault="00F874EB" w:rsidP="00356431">
            <w:pPr>
              <w:pStyle w:val="ac"/>
              <w:jc w:val="center"/>
              <w:rPr>
                <w:b/>
              </w:rPr>
            </w:pPr>
            <w:r w:rsidRPr="00F874EB">
              <w:rPr>
                <w:b/>
              </w:rPr>
              <w:t>№№</w:t>
            </w:r>
          </w:p>
          <w:p w:rsidR="00F874EB" w:rsidRPr="00F874EB" w:rsidRDefault="00F874EB" w:rsidP="00356431">
            <w:pPr>
              <w:pStyle w:val="ac"/>
              <w:jc w:val="center"/>
              <w:rPr>
                <w:b/>
              </w:rPr>
            </w:pPr>
            <w:proofErr w:type="gramStart"/>
            <w:r w:rsidRPr="00F874EB">
              <w:rPr>
                <w:b/>
              </w:rPr>
              <w:t>п</w:t>
            </w:r>
            <w:proofErr w:type="gramEnd"/>
            <w:r w:rsidRPr="00F874EB">
              <w:rPr>
                <w:b/>
              </w:rPr>
              <w:t>/п</w:t>
            </w:r>
          </w:p>
        </w:tc>
        <w:tc>
          <w:tcPr>
            <w:tcW w:w="5752" w:type="dxa"/>
            <w:vAlign w:val="center"/>
          </w:tcPr>
          <w:p w:rsidR="00F874EB" w:rsidRPr="00F874EB" w:rsidRDefault="00F874EB" w:rsidP="00356431">
            <w:pPr>
              <w:pStyle w:val="ac"/>
              <w:jc w:val="center"/>
              <w:rPr>
                <w:b/>
              </w:rPr>
            </w:pPr>
            <w:r w:rsidRPr="00F874EB">
              <w:rPr>
                <w:b/>
              </w:rPr>
              <w:t>наименование</w:t>
            </w:r>
          </w:p>
        </w:tc>
        <w:tc>
          <w:tcPr>
            <w:tcW w:w="986" w:type="dxa"/>
            <w:vAlign w:val="center"/>
          </w:tcPr>
          <w:p w:rsidR="00F874EB" w:rsidRPr="00F874EB" w:rsidRDefault="00F874EB" w:rsidP="00356431">
            <w:pPr>
              <w:pStyle w:val="ac"/>
              <w:jc w:val="center"/>
              <w:rPr>
                <w:b/>
              </w:rPr>
            </w:pPr>
            <w:r w:rsidRPr="00F874EB">
              <w:rPr>
                <w:b/>
              </w:rPr>
              <w:t xml:space="preserve">ед. </w:t>
            </w:r>
          </w:p>
          <w:p w:rsidR="00F874EB" w:rsidRPr="00F874EB" w:rsidRDefault="00F874EB" w:rsidP="00356431">
            <w:pPr>
              <w:pStyle w:val="ac"/>
              <w:jc w:val="center"/>
              <w:rPr>
                <w:b/>
              </w:rPr>
            </w:pPr>
            <w:r w:rsidRPr="00F874EB">
              <w:rPr>
                <w:b/>
              </w:rPr>
              <w:t>изм.</w:t>
            </w:r>
          </w:p>
        </w:tc>
        <w:tc>
          <w:tcPr>
            <w:tcW w:w="1963" w:type="dxa"/>
            <w:vAlign w:val="center"/>
          </w:tcPr>
          <w:p w:rsidR="00F874EB" w:rsidRPr="00F874EB" w:rsidRDefault="00F874EB" w:rsidP="00356431">
            <w:pPr>
              <w:pStyle w:val="ac"/>
              <w:jc w:val="center"/>
              <w:rPr>
                <w:b/>
              </w:rPr>
            </w:pPr>
            <w:r w:rsidRPr="00F874EB">
              <w:rPr>
                <w:b/>
              </w:rPr>
              <w:t>кол-во</w:t>
            </w:r>
          </w:p>
        </w:tc>
      </w:tr>
      <w:tr w:rsidR="00F874EB" w:rsidRPr="00F874EB" w:rsidTr="00F874EB">
        <w:tc>
          <w:tcPr>
            <w:tcW w:w="761" w:type="dxa"/>
            <w:vAlign w:val="center"/>
          </w:tcPr>
          <w:p w:rsidR="00F874EB" w:rsidRPr="00F874EB" w:rsidRDefault="00F874EB" w:rsidP="00356431">
            <w:pPr>
              <w:pStyle w:val="ac"/>
              <w:jc w:val="center"/>
            </w:pPr>
            <w:r w:rsidRPr="00F874EB">
              <w:t>1.</w:t>
            </w:r>
          </w:p>
        </w:tc>
        <w:tc>
          <w:tcPr>
            <w:tcW w:w="5752" w:type="dxa"/>
          </w:tcPr>
          <w:p w:rsidR="00F874EB" w:rsidRPr="00F874EB" w:rsidRDefault="00F874EB" w:rsidP="00356431">
            <w:pPr>
              <w:pStyle w:val="ac"/>
            </w:pPr>
            <w:proofErr w:type="spellStart"/>
            <w:r w:rsidRPr="00F874EB">
              <w:t>Извещатель</w:t>
            </w:r>
            <w:proofErr w:type="spellEnd"/>
            <w:r w:rsidRPr="00F874EB">
              <w:t xml:space="preserve"> охранный </w:t>
            </w:r>
            <w:proofErr w:type="spellStart"/>
            <w:r w:rsidRPr="00F874EB">
              <w:t>проводно</w:t>
            </w:r>
            <w:proofErr w:type="spellEnd"/>
            <w:r w:rsidRPr="00F874EB">
              <w:t xml:space="preserve">-волновой (линейный </w:t>
            </w:r>
            <w:proofErr w:type="spellStart"/>
            <w:r w:rsidRPr="00F874EB">
              <w:t>извещатель</w:t>
            </w:r>
            <w:proofErr w:type="spellEnd"/>
            <w:r w:rsidRPr="00F874EB">
              <w:t xml:space="preserve"> двухпроводной) «Рельеф» (</w:t>
            </w:r>
            <w:proofErr w:type="spellStart"/>
            <w:r w:rsidRPr="00F874EB">
              <w:t>компл</w:t>
            </w:r>
            <w:proofErr w:type="spellEnd"/>
            <w:r w:rsidRPr="00F874EB">
              <w:t xml:space="preserve">. в </w:t>
            </w:r>
            <w:proofErr w:type="spellStart"/>
            <w:r w:rsidRPr="00F874EB">
              <w:t>т.ч</w:t>
            </w:r>
            <w:proofErr w:type="spellEnd"/>
            <w:r w:rsidRPr="00F874EB">
              <w:t xml:space="preserve">. КМЧ, </w:t>
            </w:r>
            <w:proofErr w:type="spellStart"/>
            <w:r w:rsidRPr="00F874EB">
              <w:t>клеммные</w:t>
            </w:r>
            <w:proofErr w:type="spellEnd"/>
            <w:r w:rsidRPr="00F874EB">
              <w:t xml:space="preserve"> коробки)</w:t>
            </w:r>
          </w:p>
        </w:tc>
        <w:tc>
          <w:tcPr>
            <w:tcW w:w="986" w:type="dxa"/>
            <w:vAlign w:val="center"/>
          </w:tcPr>
          <w:p w:rsidR="00F874EB" w:rsidRPr="00F874EB" w:rsidRDefault="00F874EB" w:rsidP="00356431">
            <w:pPr>
              <w:jc w:val="center"/>
            </w:pPr>
            <w:proofErr w:type="spellStart"/>
            <w:proofErr w:type="gramStart"/>
            <w:r w:rsidRPr="00F874EB">
              <w:t>шт</w:t>
            </w:r>
            <w:proofErr w:type="spellEnd"/>
            <w:proofErr w:type="gramEnd"/>
          </w:p>
        </w:tc>
        <w:tc>
          <w:tcPr>
            <w:tcW w:w="1963" w:type="dxa"/>
            <w:vAlign w:val="center"/>
          </w:tcPr>
          <w:p w:rsidR="00F874EB" w:rsidRPr="00F874EB" w:rsidRDefault="00F874EB" w:rsidP="00356431">
            <w:pPr>
              <w:jc w:val="center"/>
            </w:pPr>
            <w:r w:rsidRPr="00F874EB">
              <w:t>8</w:t>
            </w:r>
          </w:p>
        </w:tc>
      </w:tr>
      <w:tr w:rsidR="00F874EB" w:rsidRPr="00F874EB" w:rsidTr="00F874EB">
        <w:tc>
          <w:tcPr>
            <w:tcW w:w="761" w:type="dxa"/>
            <w:vAlign w:val="center"/>
          </w:tcPr>
          <w:p w:rsidR="00F874EB" w:rsidRPr="00F874EB" w:rsidRDefault="00F874EB" w:rsidP="00356431">
            <w:pPr>
              <w:pStyle w:val="ac"/>
              <w:jc w:val="center"/>
            </w:pPr>
            <w:r w:rsidRPr="00F874EB">
              <w:t>2.</w:t>
            </w:r>
          </w:p>
        </w:tc>
        <w:tc>
          <w:tcPr>
            <w:tcW w:w="5752" w:type="dxa"/>
          </w:tcPr>
          <w:p w:rsidR="00F874EB" w:rsidRPr="00F874EB" w:rsidRDefault="00F874EB" w:rsidP="00356431">
            <w:pPr>
              <w:pStyle w:val="ac"/>
            </w:pPr>
            <w:proofErr w:type="spellStart"/>
            <w:r w:rsidRPr="00F874EB">
              <w:t>Извещатель</w:t>
            </w:r>
            <w:proofErr w:type="spellEnd"/>
            <w:r w:rsidRPr="00F874EB">
              <w:t xml:space="preserve"> охранный комбинированный однопозиционный «Циклоп»</w:t>
            </w:r>
          </w:p>
        </w:tc>
        <w:tc>
          <w:tcPr>
            <w:tcW w:w="986" w:type="dxa"/>
            <w:vAlign w:val="center"/>
          </w:tcPr>
          <w:p w:rsidR="00F874EB" w:rsidRPr="00F874EB" w:rsidRDefault="00F874EB" w:rsidP="00356431">
            <w:pPr>
              <w:jc w:val="center"/>
            </w:pPr>
            <w:proofErr w:type="spellStart"/>
            <w:proofErr w:type="gramStart"/>
            <w:r w:rsidRPr="00F874EB">
              <w:t>шт</w:t>
            </w:r>
            <w:proofErr w:type="spellEnd"/>
            <w:proofErr w:type="gramEnd"/>
          </w:p>
        </w:tc>
        <w:tc>
          <w:tcPr>
            <w:tcW w:w="1963" w:type="dxa"/>
            <w:vAlign w:val="center"/>
          </w:tcPr>
          <w:p w:rsidR="00F874EB" w:rsidRPr="00F874EB" w:rsidRDefault="00F874EB" w:rsidP="00356431">
            <w:pPr>
              <w:jc w:val="center"/>
            </w:pPr>
            <w:r w:rsidRPr="00F874EB">
              <w:t>1</w:t>
            </w:r>
          </w:p>
        </w:tc>
      </w:tr>
      <w:tr w:rsidR="00F874EB" w:rsidRPr="00F874EB" w:rsidTr="00F874EB">
        <w:tc>
          <w:tcPr>
            <w:tcW w:w="761" w:type="dxa"/>
            <w:vAlign w:val="center"/>
          </w:tcPr>
          <w:p w:rsidR="00F874EB" w:rsidRPr="00F874EB" w:rsidRDefault="00F874EB" w:rsidP="00356431">
            <w:pPr>
              <w:pStyle w:val="ac"/>
              <w:jc w:val="center"/>
            </w:pPr>
            <w:r w:rsidRPr="00F874EB">
              <w:t>3.</w:t>
            </w:r>
          </w:p>
        </w:tc>
        <w:tc>
          <w:tcPr>
            <w:tcW w:w="5752" w:type="dxa"/>
          </w:tcPr>
          <w:p w:rsidR="00F874EB" w:rsidRPr="00F874EB" w:rsidRDefault="00F874EB" w:rsidP="00356431">
            <w:pPr>
              <w:pStyle w:val="ac"/>
            </w:pPr>
            <w:proofErr w:type="spellStart"/>
            <w:r w:rsidRPr="00F874EB">
              <w:t>Извещатель</w:t>
            </w:r>
            <w:proofErr w:type="spellEnd"/>
            <w:r w:rsidRPr="00F874EB">
              <w:t xml:space="preserve"> СМК </w:t>
            </w:r>
            <w:proofErr w:type="spellStart"/>
            <w:r w:rsidRPr="00F874EB">
              <w:t>наружний</w:t>
            </w:r>
            <w:proofErr w:type="spellEnd"/>
            <w:r w:rsidRPr="00F874EB">
              <w:t xml:space="preserve"> для металлических поверхностей</w:t>
            </w:r>
          </w:p>
        </w:tc>
        <w:tc>
          <w:tcPr>
            <w:tcW w:w="986" w:type="dxa"/>
            <w:vAlign w:val="center"/>
          </w:tcPr>
          <w:p w:rsidR="00F874EB" w:rsidRPr="00F874EB" w:rsidRDefault="00F874EB" w:rsidP="00356431">
            <w:pPr>
              <w:jc w:val="center"/>
            </w:pPr>
            <w:proofErr w:type="spellStart"/>
            <w:proofErr w:type="gramStart"/>
            <w:r w:rsidRPr="00F874EB">
              <w:t>шт</w:t>
            </w:r>
            <w:proofErr w:type="spellEnd"/>
            <w:proofErr w:type="gramEnd"/>
          </w:p>
        </w:tc>
        <w:tc>
          <w:tcPr>
            <w:tcW w:w="1963" w:type="dxa"/>
            <w:vAlign w:val="center"/>
          </w:tcPr>
          <w:p w:rsidR="00F874EB" w:rsidRPr="00F874EB" w:rsidRDefault="00F874EB" w:rsidP="00356431">
            <w:pPr>
              <w:jc w:val="center"/>
            </w:pPr>
            <w:r w:rsidRPr="00F874EB">
              <w:t>1</w:t>
            </w:r>
          </w:p>
        </w:tc>
      </w:tr>
      <w:tr w:rsidR="00F874EB" w:rsidRPr="00F874EB" w:rsidTr="00F874EB">
        <w:tc>
          <w:tcPr>
            <w:tcW w:w="761" w:type="dxa"/>
            <w:vAlign w:val="center"/>
          </w:tcPr>
          <w:p w:rsidR="00F874EB" w:rsidRPr="00F874EB" w:rsidRDefault="00F874EB" w:rsidP="00356431">
            <w:pPr>
              <w:pStyle w:val="ac"/>
              <w:jc w:val="center"/>
            </w:pPr>
            <w:r w:rsidRPr="00F874EB">
              <w:t>4.</w:t>
            </w:r>
          </w:p>
        </w:tc>
        <w:tc>
          <w:tcPr>
            <w:tcW w:w="5752" w:type="dxa"/>
          </w:tcPr>
          <w:p w:rsidR="00F874EB" w:rsidRPr="00F874EB" w:rsidRDefault="00F874EB" w:rsidP="00356431">
            <w:pPr>
              <w:pStyle w:val="ac"/>
            </w:pPr>
            <w:r w:rsidRPr="00F874EB">
              <w:t>Блок питания 12В 3А</w:t>
            </w:r>
          </w:p>
        </w:tc>
        <w:tc>
          <w:tcPr>
            <w:tcW w:w="986" w:type="dxa"/>
            <w:vAlign w:val="center"/>
          </w:tcPr>
          <w:p w:rsidR="00F874EB" w:rsidRPr="00F874EB" w:rsidRDefault="00F874EB" w:rsidP="00356431">
            <w:pPr>
              <w:jc w:val="center"/>
            </w:pPr>
            <w:proofErr w:type="spellStart"/>
            <w:proofErr w:type="gramStart"/>
            <w:r w:rsidRPr="00F874EB">
              <w:t>шт</w:t>
            </w:r>
            <w:proofErr w:type="spellEnd"/>
            <w:proofErr w:type="gramEnd"/>
          </w:p>
        </w:tc>
        <w:tc>
          <w:tcPr>
            <w:tcW w:w="1963" w:type="dxa"/>
            <w:vAlign w:val="center"/>
          </w:tcPr>
          <w:p w:rsidR="00F874EB" w:rsidRPr="00F874EB" w:rsidRDefault="00F874EB" w:rsidP="00356431">
            <w:pPr>
              <w:jc w:val="center"/>
            </w:pPr>
            <w:r w:rsidRPr="00F874EB">
              <w:t>9</w:t>
            </w:r>
          </w:p>
        </w:tc>
      </w:tr>
      <w:tr w:rsidR="00F874EB" w:rsidRPr="00F874EB" w:rsidTr="00F874EB">
        <w:tc>
          <w:tcPr>
            <w:tcW w:w="761" w:type="dxa"/>
            <w:vAlign w:val="center"/>
          </w:tcPr>
          <w:p w:rsidR="00F874EB" w:rsidRPr="00F874EB" w:rsidRDefault="00F874EB" w:rsidP="00356431">
            <w:pPr>
              <w:pStyle w:val="ac"/>
              <w:jc w:val="center"/>
            </w:pPr>
            <w:r w:rsidRPr="00F874EB">
              <w:t>5.</w:t>
            </w:r>
          </w:p>
        </w:tc>
        <w:tc>
          <w:tcPr>
            <w:tcW w:w="5752" w:type="dxa"/>
          </w:tcPr>
          <w:p w:rsidR="00F874EB" w:rsidRPr="00F874EB" w:rsidRDefault="00F874EB" w:rsidP="00356431">
            <w:pPr>
              <w:pStyle w:val="ac"/>
            </w:pPr>
            <w:r w:rsidRPr="00F874EB">
              <w:t xml:space="preserve">Прибор охранный </w:t>
            </w:r>
            <w:proofErr w:type="spellStart"/>
            <w:r w:rsidRPr="00F874EB">
              <w:t>приёмоконтрольный</w:t>
            </w:r>
            <w:proofErr w:type="spellEnd"/>
            <w:r w:rsidRPr="00F874EB">
              <w:t xml:space="preserve"> (ППК) на 8 лучей</w:t>
            </w:r>
          </w:p>
        </w:tc>
        <w:tc>
          <w:tcPr>
            <w:tcW w:w="986" w:type="dxa"/>
          </w:tcPr>
          <w:p w:rsidR="00F874EB" w:rsidRPr="00F874EB" w:rsidRDefault="00F874EB" w:rsidP="00356431">
            <w:pPr>
              <w:jc w:val="center"/>
            </w:pPr>
            <w:proofErr w:type="spellStart"/>
            <w:proofErr w:type="gramStart"/>
            <w:r w:rsidRPr="00F874EB">
              <w:t>шт</w:t>
            </w:r>
            <w:proofErr w:type="spellEnd"/>
            <w:proofErr w:type="gramEnd"/>
          </w:p>
        </w:tc>
        <w:tc>
          <w:tcPr>
            <w:tcW w:w="1963" w:type="dxa"/>
            <w:vAlign w:val="center"/>
          </w:tcPr>
          <w:p w:rsidR="00F874EB" w:rsidRPr="00F874EB" w:rsidRDefault="00F874EB" w:rsidP="00356431">
            <w:pPr>
              <w:jc w:val="center"/>
            </w:pPr>
            <w:r w:rsidRPr="00F874EB">
              <w:t>2</w:t>
            </w:r>
          </w:p>
        </w:tc>
      </w:tr>
      <w:tr w:rsidR="00F874EB" w:rsidRPr="00F874EB" w:rsidTr="00F874EB">
        <w:tc>
          <w:tcPr>
            <w:tcW w:w="761" w:type="dxa"/>
            <w:vAlign w:val="center"/>
          </w:tcPr>
          <w:p w:rsidR="00F874EB" w:rsidRPr="00F874EB" w:rsidRDefault="00F874EB" w:rsidP="00356431">
            <w:pPr>
              <w:pStyle w:val="ac"/>
              <w:jc w:val="center"/>
            </w:pPr>
            <w:r w:rsidRPr="00F874EB">
              <w:t>6.</w:t>
            </w:r>
          </w:p>
        </w:tc>
        <w:tc>
          <w:tcPr>
            <w:tcW w:w="5752" w:type="dxa"/>
            <w:vAlign w:val="bottom"/>
          </w:tcPr>
          <w:p w:rsidR="00F874EB" w:rsidRPr="00F874EB" w:rsidRDefault="00F874EB" w:rsidP="00356431">
            <w:proofErr w:type="spellStart"/>
            <w:r w:rsidRPr="00F874EB">
              <w:t>Оповещатель</w:t>
            </w:r>
            <w:proofErr w:type="spellEnd"/>
            <w:r w:rsidRPr="00F874EB">
              <w:t xml:space="preserve"> </w:t>
            </w:r>
            <w:proofErr w:type="gramStart"/>
            <w:r w:rsidRPr="00F874EB">
              <w:t>свето-звуковой</w:t>
            </w:r>
            <w:proofErr w:type="gramEnd"/>
          </w:p>
        </w:tc>
        <w:tc>
          <w:tcPr>
            <w:tcW w:w="986" w:type="dxa"/>
          </w:tcPr>
          <w:p w:rsidR="00F874EB" w:rsidRPr="00F874EB" w:rsidRDefault="00F874EB" w:rsidP="00356431">
            <w:pPr>
              <w:jc w:val="center"/>
            </w:pPr>
            <w:proofErr w:type="spellStart"/>
            <w:proofErr w:type="gramStart"/>
            <w:r w:rsidRPr="00F874EB">
              <w:t>шт</w:t>
            </w:r>
            <w:proofErr w:type="spellEnd"/>
            <w:proofErr w:type="gramEnd"/>
          </w:p>
        </w:tc>
        <w:tc>
          <w:tcPr>
            <w:tcW w:w="1963" w:type="dxa"/>
            <w:vAlign w:val="center"/>
          </w:tcPr>
          <w:p w:rsidR="00F874EB" w:rsidRPr="00F874EB" w:rsidRDefault="00F874EB" w:rsidP="00356431">
            <w:pPr>
              <w:jc w:val="center"/>
            </w:pPr>
            <w:r w:rsidRPr="00F874EB">
              <w:t>2</w:t>
            </w:r>
          </w:p>
        </w:tc>
      </w:tr>
      <w:tr w:rsidR="00F874EB" w:rsidRPr="00F874EB" w:rsidTr="00F874EB">
        <w:tc>
          <w:tcPr>
            <w:tcW w:w="761" w:type="dxa"/>
            <w:vAlign w:val="center"/>
          </w:tcPr>
          <w:p w:rsidR="00F874EB" w:rsidRPr="00F874EB" w:rsidRDefault="00F874EB" w:rsidP="00356431">
            <w:pPr>
              <w:pStyle w:val="ac"/>
              <w:jc w:val="center"/>
            </w:pPr>
            <w:r w:rsidRPr="00F874EB">
              <w:t>7.</w:t>
            </w:r>
          </w:p>
        </w:tc>
        <w:tc>
          <w:tcPr>
            <w:tcW w:w="5752" w:type="dxa"/>
            <w:vAlign w:val="center"/>
          </w:tcPr>
          <w:p w:rsidR="00F874EB" w:rsidRPr="00F874EB" w:rsidRDefault="00F874EB" w:rsidP="00356431">
            <w:r w:rsidRPr="00F874EB">
              <w:t>Аккумулятор 12В 7АЧ</w:t>
            </w:r>
          </w:p>
        </w:tc>
        <w:tc>
          <w:tcPr>
            <w:tcW w:w="986" w:type="dxa"/>
            <w:vAlign w:val="center"/>
          </w:tcPr>
          <w:p w:rsidR="00F874EB" w:rsidRPr="00F874EB" w:rsidRDefault="00F874EB" w:rsidP="00356431">
            <w:pPr>
              <w:jc w:val="center"/>
            </w:pPr>
            <w:proofErr w:type="spellStart"/>
            <w:proofErr w:type="gramStart"/>
            <w:r w:rsidRPr="00F874EB">
              <w:t>шт</w:t>
            </w:r>
            <w:proofErr w:type="spellEnd"/>
            <w:proofErr w:type="gramEnd"/>
          </w:p>
        </w:tc>
        <w:tc>
          <w:tcPr>
            <w:tcW w:w="1963" w:type="dxa"/>
            <w:vAlign w:val="center"/>
          </w:tcPr>
          <w:p w:rsidR="00F874EB" w:rsidRPr="00F874EB" w:rsidRDefault="00F874EB" w:rsidP="00356431">
            <w:pPr>
              <w:jc w:val="center"/>
            </w:pPr>
            <w:r w:rsidRPr="00F874EB">
              <w:t>2</w:t>
            </w:r>
          </w:p>
        </w:tc>
      </w:tr>
      <w:tr w:rsidR="00F874EB" w:rsidRPr="00F874EB" w:rsidTr="00F874EB">
        <w:tc>
          <w:tcPr>
            <w:tcW w:w="761" w:type="dxa"/>
            <w:vAlign w:val="center"/>
          </w:tcPr>
          <w:p w:rsidR="00F874EB" w:rsidRPr="00F874EB" w:rsidRDefault="00F874EB" w:rsidP="00356431">
            <w:pPr>
              <w:pStyle w:val="ac"/>
              <w:jc w:val="center"/>
            </w:pPr>
            <w:r w:rsidRPr="00F874EB">
              <w:t>8.</w:t>
            </w:r>
          </w:p>
        </w:tc>
        <w:tc>
          <w:tcPr>
            <w:tcW w:w="5752" w:type="dxa"/>
            <w:vAlign w:val="bottom"/>
          </w:tcPr>
          <w:p w:rsidR="00F874EB" w:rsidRPr="00F874EB" w:rsidRDefault="00F874EB" w:rsidP="00356431">
            <w:r w:rsidRPr="00F874EB">
              <w:t>Кнопка тревожная</w:t>
            </w:r>
          </w:p>
        </w:tc>
        <w:tc>
          <w:tcPr>
            <w:tcW w:w="986" w:type="dxa"/>
            <w:vAlign w:val="center"/>
          </w:tcPr>
          <w:p w:rsidR="00F874EB" w:rsidRPr="00F874EB" w:rsidRDefault="00F874EB" w:rsidP="00356431">
            <w:pPr>
              <w:jc w:val="center"/>
            </w:pPr>
          </w:p>
        </w:tc>
        <w:tc>
          <w:tcPr>
            <w:tcW w:w="1963" w:type="dxa"/>
            <w:vAlign w:val="center"/>
          </w:tcPr>
          <w:p w:rsidR="00F874EB" w:rsidRPr="00F874EB" w:rsidRDefault="006B6347" w:rsidP="00356431">
            <w:pPr>
              <w:jc w:val="center"/>
            </w:pPr>
            <w:r>
              <w:t>14</w:t>
            </w:r>
          </w:p>
        </w:tc>
      </w:tr>
      <w:tr w:rsidR="00F874EB" w:rsidRPr="00F874EB" w:rsidTr="00F874EB">
        <w:tc>
          <w:tcPr>
            <w:tcW w:w="761" w:type="dxa"/>
            <w:vAlign w:val="center"/>
          </w:tcPr>
          <w:p w:rsidR="00F874EB" w:rsidRPr="00F874EB" w:rsidRDefault="00F874EB" w:rsidP="00356431">
            <w:pPr>
              <w:pStyle w:val="ac"/>
              <w:jc w:val="center"/>
            </w:pPr>
            <w:r w:rsidRPr="00F874EB">
              <w:t>9.</w:t>
            </w:r>
          </w:p>
        </w:tc>
        <w:tc>
          <w:tcPr>
            <w:tcW w:w="5752" w:type="dxa"/>
            <w:vAlign w:val="bottom"/>
          </w:tcPr>
          <w:p w:rsidR="00F874EB" w:rsidRPr="00F874EB" w:rsidRDefault="00F874EB" w:rsidP="00356431">
            <w:r w:rsidRPr="00F874EB">
              <w:t>Источник бесперебойного питания (UPS)</w:t>
            </w:r>
          </w:p>
        </w:tc>
        <w:tc>
          <w:tcPr>
            <w:tcW w:w="986" w:type="dxa"/>
            <w:vAlign w:val="center"/>
          </w:tcPr>
          <w:p w:rsidR="00F874EB" w:rsidRPr="00F874EB" w:rsidRDefault="00F874EB" w:rsidP="00356431">
            <w:pPr>
              <w:jc w:val="center"/>
            </w:pPr>
            <w:proofErr w:type="spellStart"/>
            <w:proofErr w:type="gramStart"/>
            <w:r w:rsidRPr="00F874EB">
              <w:t>шт</w:t>
            </w:r>
            <w:proofErr w:type="spellEnd"/>
            <w:proofErr w:type="gramEnd"/>
          </w:p>
        </w:tc>
        <w:tc>
          <w:tcPr>
            <w:tcW w:w="1963" w:type="dxa"/>
            <w:vAlign w:val="center"/>
          </w:tcPr>
          <w:p w:rsidR="00F874EB" w:rsidRPr="00F874EB" w:rsidRDefault="00F874EB" w:rsidP="00356431">
            <w:pPr>
              <w:jc w:val="center"/>
            </w:pPr>
            <w:r w:rsidRPr="00F874EB">
              <w:t>1</w:t>
            </w:r>
          </w:p>
        </w:tc>
      </w:tr>
      <w:tr w:rsidR="00F874EB" w:rsidRPr="00F874EB" w:rsidTr="00F874EB">
        <w:tc>
          <w:tcPr>
            <w:tcW w:w="761" w:type="dxa"/>
            <w:vAlign w:val="center"/>
          </w:tcPr>
          <w:p w:rsidR="00F874EB" w:rsidRPr="00F874EB" w:rsidRDefault="00F874EB" w:rsidP="00356431">
            <w:pPr>
              <w:pStyle w:val="ac"/>
              <w:jc w:val="center"/>
            </w:pPr>
            <w:r w:rsidRPr="00F874EB">
              <w:t>10.</w:t>
            </w:r>
          </w:p>
        </w:tc>
        <w:tc>
          <w:tcPr>
            <w:tcW w:w="5752" w:type="dxa"/>
            <w:vAlign w:val="bottom"/>
          </w:tcPr>
          <w:p w:rsidR="00F874EB" w:rsidRPr="00F874EB" w:rsidRDefault="00F874EB" w:rsidP="00356431">
            <w:r w:rsidRPr="00F874EB">
              <w:t>Шкафы/щиты уличные с отсечным и коммутационным оборудованием</w:t>
            </w:r>
          </w:p>
        </w:tc>
        <w:tc>
          <w:tcPr>
            <w:tcW w:w="986" w:type="dxa"/>
          </w:tcPr>
          <w:p w:rsidR="00F874EB" w:rsidRPr="00F874EB" w:rsidRDefault="00F874EB" w:rsidP="00356431">
            <w:pPr>
              <w:jc w:val="center"/>
            </w:pPr>
            <w:proofErr w:type="spellStart"/>
            <w:proofErr w:type="gramStart"/>
            <w:r w:rsidRPr="00F874EB">
              <w:t>шт</w:t>
            </w:r>
            <w:proofErr w:type="spellEnd"/>
            <w:proofErr w:type="gramEnd"/>
          </w:p>
        </w:tc>
        <w:tc>
          <w:tcPr>
            <w:tcW w:w="1963" w:type="dxa"/>
            <w:vAlign w:val="center"/>
          </w:tcPr>
          <w:p w:rsidR="00F874EB" w:rsidRPr="00F874EB" w:rsidRDefault="00F874EB" w:rsidP="00356431">
            <w:pPr>
              <w:jc w:val="center"/>
            </w:pPr>
            <w:r w:rsidRPr="00F874EB">
              <w:t>8</w:t>
            </w:r>
          </w:p>
        </w:tc>
      </w:tr>
    </w:tbl>
    <w:p w:rsidR="00F874EB" w:rsidRDefault="00F874EB" w:rsidP="00F874EB">
      <w:pPr>
        <w:pStyle w:val="ac"/>
        <w:rPr>
          <w:sz w:val="20"/>
        </w:rPr>
      </w:pPr>
    </w:p>
    <w:p w:rsidR="00FF7F21" w:rsidRPr="00F874EB" w:rsidRDefault="00FF7F21" w:rsidP="00F874EB">
      <w:pPr>
        <w:pStyle w:val="ac"/>
        <w:rPr>
          <w:sz w:val="20"/>
        </w:rPr>
      </w:pPr>
    </w:p>
    <w:p w:rsidR="00A4557B" w:rsidRDefault="00A4557B" w:rsidP="00A121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53"/>
          <w:b w:val="0"/>
          <w:sz w:val="24"/>
          <w:szCs w:val="24"/>
        </w:rPr>
        <w:t xml:space="preserve">           Специалист ИТСО                                                                        Ахмедов Р.</w:t>
      </w:r>
    </w:p>
    <w:p w:rsidR="00F903B5" w:rsidRDefault="00F903B5" w:rsidP="00FF35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3B5" w:rsidRDefault="00F903B5" w:rsidP="00FF35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21" w:rsidRDefault="00FF7F21" w:rsidP="00FF35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EB" w:rsidRDefault="00F874EB" w:rsidP="00FF35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EB" w:rsidRDefault="00F874EB" w:rsidP="00F87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СОГЛАСОВАННО:</w:t>
      </w:r>
    </w:p>
    <w:p w:rsidR="00F874EB" w:rsidRDefault="00F874EB" w:rsidP="00F87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EB" w:rsidRDefault="00F874EB" w:rsidP="00F87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EB" w:rsidRDefault="00F874EB" w:rsidP="00F87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r w:rsidR="00C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proofErr w:type="spellEnd"/>
      <w:r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FF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Kontyukov</w:t>
      </w:r>
      <w:proofErr w:type="spellEnd"/>
      <w:r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F874EB" w:rsidRDefault="00F874EB" w:rsidP="00F87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EB" w:rsidRPr="00FF3551" w:rsidRDefault="00F874EB" w:rsidP="00F874EB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EB" w:rsidRPr="00F903B5" w:rsidRDefault="00F874EB" w:rsidP="00F874EB">
      <w:pPr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B5">
        <w:rPr>
          <w:rFonts w:ascii="Times New Roman" w:hAnsi="Times New Roman" w:cs="Times New Roman"/>
          <w:sz w:val="24"/>
          <w:szCs w:val="24"/>
        </w:rPr>
        <w:t>Главный менеджер по НТО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355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F3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Nikolish</w:t>
      </w:r>
      <w:proofErr w:type="spellEnd"/>
      <w:r w:rsidRPr="00F90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90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90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F874EB" w:rsidRDefault="00F874EB" w:rsidP="00F87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EB" w:rsidRDefault="00F874EB" w:rsidP="00F87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C6B" w:rsidRPr="00123E04" w:rsidRDefault="00CD1C6B" w:rsidP="00F87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ВВО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Sultanov</w:t>
      </w:r>
      <w:proofErr w:type="spellEnd"/>
      <w:r w:rsidRPr="00C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D1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D1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A85" w:rsidRPr="00123E04" w:rsidRDefault="00676A85" w:rsidP="00F87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A85" w:rsidRPr="00123E04" w:rsidRDefault="00676A85" w:rsidP="00F87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A85" w:rsidRPr="00D1599E" w:rsidRDefault="00D1599E" w:rsidP="00F87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ОТО                               </w:t>
      </w:r>
      <w:r w:rsidRPr="00D1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Tretyakova</w:t>
      </w:r>
      <w:proofErr w:type="spellEnd"/>
      <w:r w:rsidRPr="00D1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</w:t>
      </w:r>
      <w:r w:rsidRPr="00D1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15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676A85" w:rsidRPr="00D1599E" w:rsidSect="00A121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FE4A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3E7E3C"/>
    <w:multiLevelType w:val="multilevel"/>
    <w:tmpl w:val="4394D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7DB7230"/>
    <w:multiLevelType w:val="hybridMultilevel"/>
    <w:tmpl w:val="F370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E519F"/>
    <w:multiLevelType w:val="singleLevel"/>
    <w:tmpl w:val="D6146686"/>
    <w:lvl w:ilvl="0">
      <w:start w:val="1"/>
      <w:numFmt w:val="upperRoman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2577FCD"/>
    <w:multiLevelType w:val="singleLevel"/>
    <w:tmpl w:val="C40EE90A"/>
    <w:lvl w:ilvl="0">
      <w:start w:val="1"/>
      <w:numFmt w:val="decimal"/>
      <w:lvlText w:val="1.%1"/>
      <w:legacy w:legacy="1" w:legacySpace="0" w:legacyIndent="572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5">
    <w:nsid w:val="356F2EFF"/>
    <w:multiLevelType w:val="multilevel"/>
    <w:tmpl w:val="3BF46A9A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6">
    <w:nsid w:val="42B01BBF"/>
    <w:multiLevelType w:val="hybridMultilevel"/>
    <w:tmpl w:val="53DC9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1D58C2"/>
    <w:multiLevelType w:val="hybridMultilevel"/>
    <w:tmpl w:val="9550918C"/>
    <w:lvl w:ilvl="0" w:tplc="978E9376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8EC6FD9"/>
    <w:multiLevelType w:val="hybridMultilevel"/>
    <w:tmpl w:val="2F78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92"/>
    <w:rsid w:val="00004EAF"/>
    <w:rsid w:val="000406E9"/>
    <w:rsid w:val="000779D8"/>
    <w:rsid w:val="000A042E"/>
    <w:rsid w:val="000A608E"/>
    <w:rsid w:val="000E3A18"/>
    <w:rsid w:val="00123E04"/>
    <w:rsid w:val="001620DC"/>
    <w:rsid w:val="00181E33"/>
    <w:rsid w:val="00286A8C"/>
    <w:rsid w:val="002939DF"/>
    <w:rsid w:val="002A3F88"/>
    <w:rsid w:val="00350579"/>
    <w:rsid w:val="003703A6"/>
    <w:rsid w:val="003A5296"/>
    <w:rsid w:val="003B2ACD"/>
    <w:rsid w:val="003C5165"/>
    <w:rsid w:val="003D79F5"/>
    <w:rsid w:val="0041006C"/>
    <w:rsid w:val="00421EA8"/>
    <w:rsid w:val="004256E1"/>
    <w:rsid w:val="00435DD7"/>
    <w:rsid w:val="0046654C"/>
    <w:rsid w:val="004E5946"/>
    <w:rsid w:val="004F7534"/>
    <w:rsid w:val="00500296"/>
    <w:rsid w:val="005048F3"/>
    <w:rsid w:val="00540BBA"/>
    <w:rsid w:val="00544497"/>
    <w:rsid w:val="005527E1"/>
    <w:rsid w:val="00586367"/>
    <w:rsid w:val="00590BB3"/>
    <w:rsid w:val="005D6198"/>
    <w:rsid w:val="00635212"/>
    <w:rsid w:val="006506B2"/>
    <w:rsid w:val="00676A85"/>
    <w:rsid w:val="006B6347"/>
    <w:rsid w:val="006E0492"/>
    <w:rsid w:val="00710C28"/>
    <w:rsid w:val="007A6CF0"/>
    <w:rsid w:val="007F22AD"/>
    <w:rsid w:val="00841385"/>
    <w:rsid w:val="00844E69"/>
    <w:rsid w:val="0085452C"/>
    <w:rsid w:val="008C13A0"/>
    <w:rsid w:val="00914D6E"/>
    <w:rsid w:val="009766A0"/>
    <w:rsid w:val="009C1E39"/>
    <w:rsid w:val="009F3CF3"/>
    <w:rsid w:val="00A121A9"/>
    <w:rsid w:val="00A35C27"/>
    <w:rsid w:val="00A413A2"/>
    <w:rsid w:val="00A439F4"/>
    <w:rsid w:val="00A4557B"/>
    <w:rsid w:val="00B4577D"/>
    <w:rsid w:val="00B551AD"/>
    <w:rsid w:val="00B77909"/>
    <w:rsid w:val="00B86008"/>
    <w:rsid w:val="00BB6B2B"/>
    <w:rsid w:val="00BC310E"/>
    <w:rsid w:val="00BE1E75"/>
    <w:rsid w:val="00C16590"/>
    <w:rsid w:val="00C36F53"/>
    <w:rsid w:val="00C7236F"/>
    <w:rsid w:val="00CA2FA2"/>
    <w:rsid w:val="00CB64F6"/>
    <w:rsid w:val="00CD1C6B"/>
    <w:rsid w:val="00CE20B7"/>
    <w:rsid w:val="00CF18E5"/>
    <w:rsid w:val="00D1599E"/>
    <w:rsid w:val="00D66FAF"/>
    <w:rsid w:val="00DA3931"/>
    <w:rsid w:val="00DA75D2"/>
    <w:rsid w:val="00DC3AF5"/>
    <w:rsid w:val="00DD3784"/>
    <w:rsid w:val="00E14848"/>
    <w:rsid w:val="00E42264"/>
    <w:rsid w:val="00ED42FF"/>
    <w:rsid w:val="00EE7544"/>
    <w:rsid w:val="00EF3A8F"/>
    <w:rsid w:val="00EF5762"/>
    <w:rsid w:val="00F1488A"/>
    <w:rsid w:val="00F24346"/>
    <w:rsid w:val="00F418BD"/>
    <w:rsid w:val="00F874EB"/>
    <w:rsid w:val="00F903B5"/>
    <w:rsid w:val="00F905CC"/>
    <w:rsid w:val="00FF2938"/>
    <w:rsid w:val="00FF3551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04EAF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004EAF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004EA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aliases w:val="Bullet List Знак,FooterText Знак,numbered Знак,Список нумерованный цифры Знак"/>
    <w:link w:val="a8"/>
    <w:uiPriority w:val="34"/>
    <w:locked/>
    <w:rsid w:val="00004EAF"/>
  </w:style>
  <w:style w:type="paragraph" w:styleId="a8">
    <w:name w:val="List Paragraph"/>
    <w:aliases w:val="Bullet List,FooterText,numbered,Список нумерованный цифры"/>
    <w:basedOn w:val="a"/>
    <w:link w:val="a7"/>
    <w:uiPriority w:val="99"/>
    <w:qFormat/>
    <w:rsid w:val="00004EAF"/>
    <w:pPr>
      <w:spacing w:after="160" w:line="256" w:lineRule="auto"/>
      <w:ind w:left="720"/>
      <w:contextualSpacing/>
    </w:pPr>
  </w:style>
  <w:style w:type="paragraph" w:customStyle="1" w:styleId="Style2">
    <w:name w:val="Style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04EAF"/>
    <w:pPr>
      <w:widowControl w:val="0"/>
      <w:autoSpaceDE w:val="0"/>
      <w:autoSpaceDN w:val="0"/>
      <w:adjustRightInd w:val="0"/>
      <w:spacing w:after="0" w:line="374" w:lineRule="exact"/>
      <w:ind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ind w:hanging="5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5" w:lineRule="exact"/>
      <w:ind w:hanging="5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ind w:hanging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4" w:lineRule="exact"/>
      <w:ind w:firstLine="4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04EAF"/>
    <w:pPr>
      <w:widowControl w:val="0"/>
      <w:autoSpaceDE w:val="0"/>
      <w:autoSpaceDN w:val="0"/>
      <w:adjustRightInd w:val="0"/>
      <w:spacing w:after="0" w:line="313" w:lineRule="exact"/>
      <w:ind w:hanging="17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2" w:lineRule="exact"/>
      <w:ind w:firstLine="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04EAF"/>
    <w:pPr>
      <w:widowControl w:val="0"/>
      <w:autoSpaceDE w:val="0"/>
      <w:autoSpaceDN w:val="0"/>
      <w:adjustRightInd w:val="0"/>
      <w:spacing w:after="0" w:line="292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исьмо"/>
    <w:basedOn w:val="a"/>
    <w:uiPriority w:val="99"/>
    <w:rsid w:val="00004E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2">
    <w:name w:val="Font Style52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uiPriority w:val="99"/>
    <w:rsid w:val="00004E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7">
    <w:name w:val="Font Style57"/>
    <w:uiPriority w:val="99"/>
    <w:rsid w:val="00004EA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70">
    <w:name w:val="Font Style70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68">
    <w:name w:val="Font Style68"/>
    <w:uiPriority w:val="99"/>
    <w:rsid w:val="00004EAF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uiPriority w:val="99"/>
    <w:rsid w:val="00004EA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2">
    <w:name w:val="Font Style72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74">
    <w:name w:val="Font Style7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4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8B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F874E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874EB"/>
    <w:rPr>
      <w:rFonts w:ascii="Times New Roman" w:eastAsia="Times New Roman" w:hAnsi="Times New Roman" w:cs="Times New Roman"/>
      <w:szCs w:val="20"/>
      <w:lang w:eastAsia="ru-RU"/>
    </w:rPr>
  </w:style>
  <w:style w:type="table" w:styleId="ae">
    <w:name w:val="Table Grid"/>
    <w:basedOn w:val="a1"/>
    <w:rsid w:val="00F8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04EAF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004EAF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004EA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aliases w:val="Bullet List Знак,FooterText Знак,numbered Знак,Список нумерованный цифры Знак"/>
    <w:link w:val="a8"/>
    <w:uiPriority w:val="34"/>
    <w:locked/>
    <w:rsid w:val="00004EAF"/>
  </w:style>
  <w:style w:type="paragraph" w:styleId="a8">
    <w:name w:val="List Paragraph"/>
    <w:aliases w:val="Bullet List,FooterText,numbered,Список нумерованный цифры"/>
    <w:basedOn w:val="a"/>
    <w:link w:val="a7"/>
    <w:uiPriority w:val="99"/>
    <w:qFormat/>
    <w:rsid w:val="00004EAF"/>
    <w:pPr>
      <w:spacing w:after="160" w:line="256" w:lineRule="auto"/>
      <w:ind w:left="720"/>
      <w:contextualSpacing/>
    </w:pPr>
  </w:style>
  <w:style w:type="paragraph" w:customStyle="1" w:styleId="Style2">
    <w:name w:val="Style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04EAF"/>
    <w:pPr>
      <w:widowControl w:val="0"/>
      <w:autoSpaceDE w:val="0"/>
      <w:autoSpaceDN w:val="0"/>
      <w:adjustRightInd w:val="0"/>
      <w:spacing w:after="0" w:line="374" w:lineRule="exact"/>
      <w:ind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ind w:hanging="5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5" w:lineRule="exact"/>
      <w:ind w:hanging="5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ind w:hanging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4" w:lineRule="exact"/>
      <w:ind w:firstLine="4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04EAF"/>
    <w:pPr>
      <w:widowControl w:val="0"/>
      <w:autoSpaceDE w:val="0"/>
      <w:autoSpaceDN w:val="0"/>
      <w:adjustRightInd w:val="0"/>
      <w:spacing w:after="0" w:line="313" w:lineRule="exact"/>
      <w:ind w:hanging="17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2" w:lineRule="exact"/>
      <w:ind w:firstLine="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04EAF"/>
    <w:pPr>
      <w:widowControl w:val="0"/>
      <w:autoSpaceDE w:val="0"/>
      <w:autoSpaceDN w:val="0"/>
      <w:adjustRightInd w:val="0"/>
      <w:spacing w:after="0" w:line="292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исьмо"/>
    <w:basedOn w:val="a"/>
    <w:uiPriority w:val="99"/>
    <w:rsid w:val="00004E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2">
    <w:name w:val="Font Style52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uiPriority w:val="99"/>
    <w:rsid w:val="00004E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7">
    <w:name w:val="Font Style57"/>
    <w:uiPriority w:val="99"/>
    <w:rsid w:val="00004EA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70">
    <w:name w:val="Font Style70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68">
    <w:name w:val="Font Style68"/>
    <w:uiPriority w:val="99"/>
    <w:rsid w:val="00004EAF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uiPriority w:val="99"/>
    <w:rsid w:val="00004EA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2">
    <w:name w:val="Font Style72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74">
    <w:name w:val="Font Style7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4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8B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F874E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874EB"/>
    <w:rPr>
      <w:rFonts w:ascii="Times New Roman" w:eastAsia="Times New Roman" w:hAnsi="Times New Roman" w:cs="Times New Roman"/>
      <w:szCs w:val="20"/>
      <w:lang w:eastAsia="ru-RU"/>
    </w:rPr>
  </w:style>
  <w:style w:type="table" w:styleId="ae">
    <w:name w:val="Table Grid"/>
    <w:basedOn w:val="a1"/>
    <w:rsid w:val="00F8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irtech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p.uzairway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13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65</cp:revision>
  <cp:lastPrinted>2021-08-09T12:29:00Z</cp:lastPrinted>
  <dcterms:created xsi:type="dcterms:W3CDTF">2021-05-07T08:08:00Z</dcterms:created>
  <dcterms:modified xsi:type="dcterms:W3CDTF">2021-08-09T12:29:00Z</dcterms:modified>
</cp:coreProperties>
</file>